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A5" w:rsidRDefault="00240DA5" w:rsidP="00240DA5">
      <w:pPr>
        <w:pStyle w:val="1"/>
        <w:rPr>
          <w:rFonts w:eastAsia="Calibri"/>
          <w:color w:val="auto"/>
        </w:rPr>
      </w:pPr>
      <w:r w:rsidRPr="00240DA5">
        <w:rPr>
          <w:rFonts w:eastAsia="Calibri"/>
          <w:noProof/>
          <w:color w:val="auto"/>
          <w:lang w:eastAsia="ru-RU"/>
        </w:rPr>
        <w:drawing>
          <wp:inline distT="0" distB="0" distL="0" distR="0">
            <wp:extent cx="6511827" cy="8435340"/>
            <wp:effectExtent l="0" t="0" r="3810" b="3810"/>
            <wp:docPr id="1" name="Рисунок 1" descr="C:\Users\Венера\Desktop\венера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венера5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415" cy="844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color w:val="auto"/>
        </w:rPr>
        <w:t xml:space="preserve">   </w:t>
      </w:r>
    </w:p>
    <w:p w:rsidR="001B62D0" w:rsidRDefault="00240DA5" w:rsidP="00240DA5">
      <w:pPr>
        <w:pStyle w:val="1"/>
        <w:rPr>
          <w:rFonts w:eastAsia="Calibri"/>
          <w:b/>
          <w:color w:val="auto"/>
          <w:sz w:val="24"/>
          <w:szCs w:val="24"/>
        </w:rPr>
      </w:pPr>
      <w:r w:rsidRPr="001B62D0">
        <w:rPr>
          <w:rFonts w:eastAsia="Calibri"/>
          <w:b/>
          <w:color w:val="auto"/>
          <w:sz w:val="24"/>
          <w:szCs w:val="24"/>
        </w:rPr>
        <w:t xml:space="preserve">    </w:t>
      </w:r>
    </w:p>
    <w:p w:rsidR="00D647C7" w:rsidRPr="001B62D0" w:rsidRDefault="00D647C7" w:rsidP="001B62D0">
      <w:pPr>
        <w:pStyle w:val="1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val="tt-RU"/>
        </w:rPr>
      </w:pPr>
      <w:r w:rsidRPr="001B62D0"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>Планируе</w:t>
      </w:r>
      <w:r w:rsidR="00967039" w:rsidRPr="001B62D0">
        <w:rPr>
          <w:rFonts w:ascii="Times New Roman" w:eastAsia="Calibri" w:hAnsi="Times New Roman" w:cs="Times New Roman"/>
          <w:b/>
          <w:color w:val="auto"/>
          <w:sz w:val="24"/>
          <w:szCs w:val="24"/>
        </w:rPr>
        <w:t>мые результаты освоения учебно</w:t>
      </w:r>
      <w:r w:rsidR="00967039" w:rsidRPr="001B62D0">
        <w:rPr>
          <w:rFonts w:ascii="Times New Roman" w:eastAsia="Calibri" w:hAnsi="Times New Roman" w:cs="Times New Roman"/>
          <w:b/>
          <w:color w:val="auto"/>
          <w:sz w:val="24"/>
          <w:szCs w:val="24"/>
          <w:lang w:val="tt-RU"/>
        </w:rPr>
        <w:t>го</w:t>
      </w:r>
      <w:r w:rsidR="00967039" w:rsidRPr="001B62D0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предмета</w:t>
      </w:r>
      <w:r w:rsidRPr="001B62D0">
        <w:rPr>
          <w:rFonts w:ascii="Times New Roman" w:eastAsia="Calibri" w:hAnsi="Times New Roman" w:cs="Times New Roman"/>
          <w:b/>
          <w:color w:val="auto"/>
          <w:sz w:val="24"/>
          <w:szCs w:val="24"/>
        </w:rPr>
        <w:br/>
        <w:t xml:space="preserve"> к концу 1-го года обучения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 «Виды  речевой и читательской деятельности»: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аудирование,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научатся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вслух плавно, безотрывно по слогам и целыми словами, учитывая индивидуальный темп чтения;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понимать содержание коротких произведений, воспринятых на слух, а также прочитанных в классе, выделять в них основные логические части;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про себя маркированные места текста, осознавая смысл прочитанного;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рассказывать наизусть 3–4 стихотворения разных авторов;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Обучающиеся в процессе самостоятельной и парной работы получат возможность научиться: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находить в книге страницу «Содержание» или «Оглавление»; находить нужное произведение в книге, ориентируясь на «Содержание»;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задавать вопросы по тексту произведения и отвечать на вопросы, используя текст.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«Литературоведческая пропедевтика»: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научатся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отличать прозаическое произведение от стихотворного;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различать малые жанры фольклора: загадку, считалку, скороговорку, закличку;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находить средства художественной выразительности в тексте (повтор; уменьшительно-ласкательная форма слов, восклицательный и вопросительный знаки, рифмы);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получат возможность научиться: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различать сюжетно-композиционные особенности </w:t>
      </w:r>
      <w:r w:rsidRPr="00D647C7">
        <w:rPr>
          <w:rFonts w:ascii="Times New Roman" w:eastAsia="Calibri" w:hAnsi="Times New Roman" w:cs="Times New Roman"/>
          <w:sz w:val="24"/>
          <w:szCs w:val="24"/>
          <w:lang w:val="tt-RU"/>
        </w:rPr>
        <w:t>сказок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обнаруживать подвижность границ между жанрами фольклора и литературы (прибаутка может включать в себя  и дразнилку; колыбельная песенка — закличку; рассказ — сказку и т. д.)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«Элементы творческой деятельности учащихся»: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чтение по ролям, инсценировка, драматизация, устное словесное рисование, работа с репродукциями, создание собственных текстов.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научатся: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понимать содержание прочитанного; осознанно выбирать интонацию, темп чтения и необходимые паузы в соответствии с особенностями текста;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художественное произведение (его фрагменты) по ролям и по цепочке;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рассматривать иллюстрации, соотносить их сюжет с соответствующим фрагментом текста или с основной мыслью (чувством, переживанием), выраженными в тексте.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Обучающиеся получат возможность научиться: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осваивать на практике малые фольклорные жанры (загадку, закличку, считалку, колыбельную) и инсценировать их с помощью выразительных средств (мимика, жесты, интонация); 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находить  иллюстрации, подходящие к конкретным текстам, сравнивать тексты и иллюстрации.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20"/>
          <w:szCs w:val="20"/>
          <w:lang w:val="tt-RU"/>
        </w:rPr>
      </w:pPr>
      <w:r w:rsidRPr="00073923">
        <w:rPr>
          <w:rFonts w:ascii="Times New Roman" w:eastAsia="Calibri" w:hAnsi="Times New Roman" w:cs="Times New Roman"/>
          <w:b/>
          <w:bCs/>
          <w:caps/>
          <w:sz w:val="20"/>
          <w:szCs w:val="20"/>
        </w:rPr>
        <w:t xml:space="preserve">Ожидаемые результаты формирования УУД </w:t>
      </w: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20"/>
          <w:szCs w:val="20"/>
          <w:lang w:val="tt-RU"/>
        </w:rPr>
      </w:pPr>
      <w:r w:rsidRPr="00073923">
        <w:rPr>
          <w:rFonts w:ascii="Times New Roman" w:eastAsia="Calibri" w:hAnsi="Times New Roman" w:cs="Times New Roman"/>
          <w:b/>
          <w:bCs/>
          <w:caps/>
          <w:sz w:val="20"/>
          <w:szCs w:val="20"/>
        </w:rPr>
        <w:t>к концу 1-го года обучения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общих учебных действий обучающиеся научатся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lastRenderedPageBreak/>
        <w:t>• ориентироваться в учебной книге, то есть читать язык условных обозначений; находить  выделенные строчки и слова на странице; находить  нужную иллюстрацию;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• работать с двумя источниками информации (учебной книгой и тетрадью для самостоятельной работы; учебной книгой и хрестоматией), то есть сопоставлять условные обозначения учебника и рабочей тетради, учебника и хрестоматии; находить нужный раздел тетради для самостоятельной работы и хрестоматии.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коммуникативных учебных действий обучающиеся научатся: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а) в рамках коммуникации как сотрудничества: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работать с соседом по парте: распределять работу между собой и соседом, выполнять свою часть работы, осуществлять взаимопроверку;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выполнять работу по цепочке;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б) в рамках коммуникации как взаимодействия: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видеть разницу между двумя заявленными точками зрения</w:t>
      </w:r>
      <w:r w:rsidRPr="00D647C7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области контроля и самоконтроля учебных действий обучающиеся получат возможность научиться: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понимать, что можно по-разному отвечать на вопросы;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обращаться к тексту для подтверждения того ответа, с которым он соглашается. </w:t>
      </w:r>
    </w:p>
    <w:p w:rsidR="00D647C7" w:rsidRPr="00D647C7" w:rsidRDefault="00D647C7" w:rsidP="00D647C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>Планируемые результаты освоения учебноГО ПРЕДМЕТА</w:t>
      </w: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br/>
        <w:t xml:space="preserve"> к концу 2-го года обучения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«Виды речевой и читательской деятельности»: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аудирование,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научатся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• читать целыми словами вслух, постепенно увеличивая скорость чтения в соответствии с индивидуальными возможностями;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про себя в процессе первичного ознакомительного чтения, выборочного чтения и повторного изучающего чтения;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строить короткое монологическое высказывание: краткий и развернутый ответ на вопрос учителя;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слушать собеседника (учителя и одноклассников): не повторять уже прозвучавший ответ, дополнять чужой ответ новым содержанием;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называть имена 2–3 классиков татарской литературы,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называть имена 2–3 современных писателей (поэтов);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перечислять названия произведений и коротко пересказывать их содержание;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перечислять названия произведений любимого автора и коротко пересказывать их содержание;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определять тему и выделять главную мысль произведения (с помощью учителя);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оценивать и характеризовать героев произведения (их имена, портреты, речь) и их поступки;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пользоваться Толковым словарем для выяснения значений слов.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Обучающиеся в процессе самостоятельной, парной, групповой и коллективной работы получат возможность научиться: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развивать навыки аудирования на основе целенаправленного восприятия текста, который читает учитель;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устно выражать свое отношение к содержанию прочитанного;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читать наизусть 6–8 стихотворений разных авторов (по выбору);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пересказывать текст небольшого объема;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использовать при выборе книг и детских периодических журналов в школьной библиотеке содержательность обложки, а также страницу «Содержание» или «Оглавление»;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привлекать к работе на уроках тексты хрестоматии, а также книг из домашней и школьной библиотек;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задавать вопросы по тексту произведения и отвечать на вопросы.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«Литературоведческая пропедевтика»: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научатся: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различать сказку о животных и волшебную сказку;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определять особенности волшебной сказки;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различать сказку и рассказ;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уметь находить в произведении изобразительно-выразительные средства литературного языка (сравнение, олицетворение, гиперболу (называем «преувеличением»), контраст, повтор).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получат возможность научиться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обнаруживать в авторской детской поэзии жанровые особенности фольклора: сюжетно-композиционные особенности сказки-цепочки, считалки, скороговорки, заклички, колыбельной песенки;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обнаруживать подвижность границ между жанрами литературы и фольклора (рассказ может включать элементы сказки, волшебная сказка – элементы сказки о животных и т. д.);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понимать, в чем особенность поэтического восприятия мира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обнаруживать, что поэтическое мировосприятие может быть выражено не только в стихотворных текстах, но и в прозе.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Раздел «Элементы творческой деятельности учащихся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чтение по ролям, инсценировка, драматизация, устное словесное рисование, работа с репродукциями, создание собственных текстов.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научатся: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понимать содержание прочитанного;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осознанно выбирать интонацию, темп чтения и необходимые паузы в соответствии с особенностями текста;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художественное произведение по ролям и по цепочке;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эмоционально воспринимать на слух художественные произведения, определенные программой.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выразительно поэтические и прозаические произведения;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рассматривать иллюстрации в учебнике и сравнивать их с художественными текстами;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устно делиться своими личными впечатлениями и наблюдениями.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val="tt-RU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 xml:space="preserve">Ожидаемые результаты формирования УУД к концу </w:t>
      </w: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val="tt-RU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  <w:lang w:val="tt-RU"/>
        </w:rPr>
        <w:t>2-го</w:t>
      </w: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 xml:space="preserve"> года обучения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познавательных общих учебных действий обучающиеся научатся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ориентироваться в учебной книге: читать язык условных обозначений; находить нужный текст по страницам «Содержание» и «Оглавление»;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быстро находить выделенный фрагмент текста, выделенные строчки и слова на странице;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текстом и иллюстрацией к тексту).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коммуникативных учебных действий обучающиеся научатся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а) в рамках коммуникации как сотрудничества: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работать с соседом по парте: распределять работу между собой и соседом, выполнять свою часть работы, осуществлять взаимопроверку выполненной работы;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выполнять работу по цепочке;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б) в рамках коммуникации как взаимодействия: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видеть разницу между двумя точками зрения, двумя позициями и мотивированно присоединяться к одной из них;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находить в тексте подтверждение высказанным героями точкам зрения.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контроля и самоконтроля учебных действий обучающиеся получат возможность научиться: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подтверждать строчками из текста прозвучавшую точку зрения;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• понимать, что разные точки зрения имеют разные основания. </w:t>
      </w:r>
    </w:p>
    <w:p w:rsidR="00D647C7" w:rsidRPr="00D647C7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val="tt-RU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 xml:space="preserve">Планируемые результаты освоения учебноГО ПРЕДМЕТА </w:t>
      </w: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br/>
        <w:t>к концу 3-го года обучения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«Виды речевой и читательской деятельности»: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аудирование,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чтение вслух и про себя,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работа с разными видами текста,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библиографическая культура,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работа с текстом художественного произведения,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культура речевого общения.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научатся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правильно и выразительно целыми словами вслух, учитывая индивидуальный темп чтения;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про себя в процессе первичного ознакомительного чтения, повторного просмотрового чтения, выборочного и повторного изучающего чтения;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называть имена писателей и поэтов – авторов изучаемых произведений, перечислять названия их произведений и коротко пересказывать содержание текстов, прочитанных в классе;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рассказывать о любимом литературном герое;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выявлять авторское отношение к герою;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характеризовать героев произведений; сравнивать характеры героев разных произведений;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наизусть 6–8 стихотворений разных авторов (по выбору);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ориентироваться в книге по ее элементам (автор, название, страница «Содержание», иллюстрации).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в процессе самостоятельной, парной, групповой и коллективной работы получат возможность научиться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делать самостоятельный выбор книги и определять содержание книги по ее элементам;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самостоятельно читать выбранные книги;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высказывать оценочные суждения о героях прочитанных произведений;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•самостоятельно работать со словарями.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«Литературоведческая пропедевтика»: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узнавание особенностей стихотворного произведения (ритм, рифма и т. д.), различение жанровых особенностей произведений (сказка и рассказ; сказка о животных и волшебная сказка и др.), узнавание литературных приемов (сравнение, олицетворение, контраст и др.).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Обучающиеся научатся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различать сказку о животных, басню, волшебную сказку, бытовую сказку;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различать сказку и рассказ;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находить и различать средства художественной выразительности в авторской литературе (приемы: сравнение, олицетворение, гипербола (называем преувеличением), контраст; фигуры: повтор).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получат возможность научиться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понимать развитие сказки о животных во времени;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обнаруживать «бродячие» сюжеты («бродячие сказочные истории») в сказках разных народов мира.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«Элементы творческой деятельности учащихся»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чтение по ролям, инсценировка, драматизация, устное словесное рисование, работа с репродукциями, создание собственных текстов.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научатся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понимать содержание прочитанного; осознанно выбирать интонацию, темп чтения и необходимые паузы в соответствии с особенностями текста;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эмоционально воспринимать на слух художественные произведения, определенные программой, и оформлять свои впечатления (отзывы) в устной речи;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интерпретировать литературный текст, живописное и музыкальное произведения, (выражать свои мысли и чувства по поводу увиденного, прочитанного и услышанного);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принимать участие в инсценировке (разыгрывании по ролям) крупных диалоговых фрагментов литературных текстов.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в процессе самостоятельной, парной, групповой и коллективной работы получат возможность научиться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вслух стихотворный и прозаический тексты;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рассматривать иллюстрации в учебнике</w:t>
      </w:r>
      <w:r w:rsidRPr="00D647C7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слушать музыкальные произведения</w:t>
      </w:r>
      <w:r w:rsidRPr="00D647C7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сравнивать их с художественными текстами и живописными произведениями с точки зрения выраженных в них мыслей, чувств и переживаний;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val="tt-RU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 xml:space="preserve">Ожидаемые результаты формирования УУД к концу </w:t>
      </w:r>
    </w:p>
    <w:p w:rsidR="00D647C7" w:rsidRPr="00D647C7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aps/>
          <w:sz w:val="24"/>
          <w:szCs w:val="24"/>
          <w:lang w:val="tt-RU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>3-го года обучен</w:t>
      </w:r>
      <w:r w:rsidRPr="00073923">
        <w:rPr>
          <w:rFonts w:ascii="Times New Roman" w:eastAsia="Calibri" w:hAnsi="Times New Roman" w:cs="Times New Roman"/>
          <w:b/>
          <w:caps/>
          <w:sz w:val="20"/>
          <w:szCs w:val="20"/>
          <w:lang w:val="tt-RU"/>
        </w:rPr>
        <w:t>ия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познавательных общих учебных действий обучающиеся научатся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свободно ориентироваться в корпусе учебных словарей, быстро находить нужную словарную статью;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свободно ориентироваться в учебной книге: сможет читать язык условных обозначений; находить нужный текст по страницам «Содержание» и «Оглавление»;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работать с текстом: выделять в нем тему и основную мысль (идею, переживание), разные жизненные позиции (точки зрения, установки, умонастроения);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учебной книгой и дополнительными источниками информации (другими учебниками комплекта, библиотечными книгами, сведениями из Интернета); текстами и иллюстрациями к текстам.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получат возможность научиться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освоить алгоритм составления сборников: монографических, жанровых и тематических (сами термины – определения сборников не используются).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коммуникативных учебных действий обучающиеся научатся: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а) в рамках коммуникации как сотрудничества: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работать с соседом по парте, в малой группе, в большой группе: распределять между собой работу и роли, выполнять свою часть работы и встраивать ее в общее рабочее поле;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рамках коммуникации как взаимодействия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понимать основание разницы между двумя заявленными точками зрения, двумя позициями и мотивированно присоединяться к одной из них или пробовать высказывать собственную точку зрения;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области регулятивных учебных действий обучающиеся научатся: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осуществлять самоконтроль и контроль за ходом выполнения работы и полученного результата. </w:t>
      </w:r>
    </w:p>
    <w:p w:rsidR="00D647C7" w:rsidRPr="00D647C7" w:rsidRDefault="00D647C7" w:rsidP="00D647C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val="tt-RU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>Планируемые результаты освоения учебноГО ПРЕДМЕТА</w:t>
      </w:r>
    </w:p>
    <w:p w:rsidR="00D647C7" w:rsidRPr="00D647C7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>к концу 4-го года обучения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 «Виды  речевой и читательской деятельности»: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аудирование,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читать про себя в процессе ознакомительного, просмотрового чтения, выборочного и изучающего чтения;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определять тему и главную мысль произведения; делить текст на смысловые части, составлять план текста и использовать его для пересказа; пересказывать текст кратко и подробно;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представлять содержание основных литературных произведений, изученных в классе, указывать их авторов и названия;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перечислять названия двух-трех детских журналов и пересказывать их основное содержание (на уровне рубрик);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характеризовать героев произведений; сравнивать характеры героев одного и разных произведений; выявлять авторское отношение к герою;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наизусть (по выбору) стихотворные произведения или отрывки из них, спокойно воспринимать замечания и критику одноклассников по поводу своей манеры чтения;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обосновывать свое высказывание о литературном произведении или герое, подтверждать его фрагментами или отдельными строчками из произведения;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ориентироваться в книге по ее элементам (автор, название, титульный лист, страница «Содержание» или «Оглавление», аннотация, иллюстрации);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составлять аннотацию на отдельное произведение и на сборники произведений;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делать самостоятельный выбор книг в библиотеке с целью решения разных задач (чтение согласно рекомендованному списку; подготовка устного сообщения на определенную тему);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высказывать оценочные суждения о героях прочитанных произведений и тактично воспринимать мнения одноклассников;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самостоятельно работать с разными источниками информации (включая словари и справочники разного направления).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«Литературоведческая пропедевтика»: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различение типов рифм, различение жанровых особенностей произведений народного творчества и авторской литературы, узнавание в текстах литературных приемов (сравнение, олицетворение, контраст, гипербола, звукопись и др.) и понимание причин их использования.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представлять основной вектор движения художественной культуры: от народного творчества к авторским формам;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отличать народные произведения от авторских;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находить и различать средства художественной выразительности в авторской литературе (сравнение, олицетворение, гипербола (называем «преувеличением»), контраст, повтор, разные типы рифмы).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в процессе самостоятельной, парной, групповой и коллективной работы получит возможность научиться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отслеживать особенности мифологического восприятия мира в сказках народов мира, татарских и русских народных сказках;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обнаруживать связь смысла стихотворения с избранной поэтом стихотворной формой (на примере классической и современной поэзии);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понимать роль творческой биографии писателя (поэта, художника) в создании художественного произведения;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понимать, что произведения, принадлежащие к разным видам искусства (литературные, музыкальные, живописные) могут сравниваться не только на основе их тематического сходства, но и на основе сходства или различия мировосприятия их авторов (выраженных в произведении мыслей и переживаний).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Раздел «Элементы творческой деятельности учащихся»: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чтение по ролям, устное словесное рисование, работа с репродукциями, создание собственных текстов.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в процессе самостоятельной, парной, групповой и коллективной работы получит возможность научиться: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читать вслух стихотворный и прозаический тексты;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обсуждать с одноклассниками литературные, живописные и музыкальные произведения с точки зрения выраженных в них мыслей, чувств и переживаний;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val="tt-RU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 xml:space="preserve">Ожидаемые результаты формирования УУД к концу </w:t>
      </w:r>
    </w:p>
    <w:p w:rsidR="00D647C7" w:rsidRPr="00073923" w:rsidRDefault="00D647C7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val="tt-RU"/>
        </w:rPr>
      </w:pPr>
      <w:r w:rsidRPr="00073923">
        <w:rPr>
          <w:rFonts w:ascii="Times New Roman" w:eastAsia="Calibri" w:hAnsi="Times New Roman" w:cs="Times New Roman"/>
          <w:b/>
          <w:caps/>
          <w:sz w:val="20"/>
          <w:szCs w:val="20"/>
        </w:rPr>
        <w:t>4-го года обучения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области познавательных общих учебных действий выпускник научится: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свободно работать с текстом: уметь выделять информацию, заданную аспектом рассмотрения, и удерживать заявленный аспект; уметь быстро менять аспект рассмотрения;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свободно ориентироваться в текущей учебной книге и в других книгах комплекта; в корпусе учебных словарей, в периодических изданиях; в фонде школьной библиотеки: уметь находить нужную информацию и использовать ее в разных учебных целях;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свободно работать с разными источниками информации (представленными в текстовой форме, в виде произведений изобразительного и музыкального искусства).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коммуникативных учебных действий выпускник научится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а) в рамках коммуникации как сотрудничества: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разным формам учебной кооперации (работа вдвоем, в малой группе, в большой группе) и разным социальным ролям (ведущего и исполнителя);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б) в рамках коммуникации как взаимодействия: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 • понимать основание разницы между заявленными точками зрения, позициями и уметь  присоединяться к одной из них или высказывать собственную точку зрения.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регулятивных учебных действий выпускник научится</w:t>
      </w: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 xml:space="preserve">• осуществлять самоконтроль и контроль за ходом выполнения работы и полученного результата. 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личностных учебных действий выпускник получит возможность научиться: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осознавать значение литературного чтения в формировании собственной культуры и мировосприятия;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• 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7C7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результаты: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 Родине и ее людях, окружающем мире, культуре, понятий о добре и зле, дружбе, честности;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формирование читательской компетентности, потребности в систематическом чтении;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овладение чтением вслух и про себя, приемами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использование разных видов чтения;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lastRenderedPageBreak/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7C7">
        <w:rPr>
          <w:rFonts w:ascii="Times New Roman" w:eastAsia="Calibri" w:hAnsi="Times New Roman" w:cs="Times New Roman"/>
          <w:sz w:val="24"/>
          <w:szCs w:val="24"/>
        </w:rPr>
        <w:t>умение работать с разными видами текстов, находить характерные особенности научно-познавательных, учебных и художественных произведений.</w:t>
      </w:r>
    </w:p>
    <w:p w:rsidR="00D647C7" w:rsidRPr="00D647C7" w:rsidRDefault="00D647C7" w:rsidP="00D647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5BA5" w:rsidRDefault="00C36BF3" w:rsidP="00C36BF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курса </w:t>
      </w:r>
    </w:p>
    <w:p w:rsidR="00C36BF3" w:rsidRDefault="00C36BF3" w:rsidP="00C36BF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Литературное чтение на родном (татарском ) языке</w:t>
      </w:r>
    </w:p>
    <w:p w:rsidR="00C36BF3" w:rsidRDefault="00C36BF3" w:rsidP="00C36B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p w:rsidR="00C36BF3" w:rsidRPr="00E45BA5" w:rsidRDefault="00C36BF3" w:rsidP="00C36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5BA5">
        <w:rPr>
          <w:rFonts w:ascii="Times New Roman" w:hAnsi="Times New Roman"/>
          <w:sz w:val="24"/>
          <w:szCs w:val="24"/>
        </w:rPr>
        <w:t>Әйдәгез танышабыз!/Давайте познакомимся! 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 Уметь перечислять города Татарстана. Урман дусларыбыз/Лесные друзья. Дикие животные, птицы. Тексты: «Дикие животные», Сказка «Теремок» Спорт бәйрәме./Праздник спорта. Летние, зимние виды спорта. Спортивные кружки. Тексты: «Разновидности спорта». Без дәрестә./ Мы на уроке. Учебные предметы, школьные принадлежности. Йорт хайваннары./Домашние животные.Любимое домашнее животное. Без хезмәт яратабыз/Мы любим труд. Текст: «Трудолюбивые дети», инсценировка сказки «Репка». Без уйныйбыз, җырлыйбыз./Мы играем, поём. Тексты: Җәвад Тәрҗеманов “Зелёная ёлка”, “Зимние игры” Шәһәрдә/ В городе.Текст: «Наш город», «Города Татарстана». Киемнәр кибетендә./Магазин одеңды.Текст: «Алсу идёт в магазин», «В магазине». Сәламәт бул!/ Будь здоров! Распорядок дня. Гигиена. Здоровье. Текст: «Я люблю спорт», «У врача». Яз килә./Весна настаёт. Члены семьи, их имена, профессии, возраст, внешность, черты характера, увлечения/хобби. Текст: Фатих Карим «Весна наступает», «Весенняя природа». 8нче Март-әниләр бәйрәме./8 марта – праздник мам. Текст: “Мы в гостях”, “Ляля – работящая девочка». Без кунакка барабыз. /Мы идём в гости. Любимая еда. Мы накрываем стол. Текст: Б. Рәхмәт “Время обеда”, “В гостях”. Җәй ./Лето. Летний отдых. Тексты: «Красивое лето настало”, “Сабантуй-весёлый праздник”.</w:t>
      </w:r>
    </w:p>
    <w:p w:rsidR="00C36BF3" w:rsidRPr="00E45BA5" w:rsidRDefault="00C36BF3" w:rsidP="00C36BF3">
      <w:pPr>
        <w:jc w:val="center"/>
        <w:rPr>
          <w:rFonts w:ascii="Times New Roman" w:hAnsi="Times New Roman"/>
          <w:b/>
          <w:sz w:val="24"/>
          <w:szCs w:val="24"/>
        </w:rPr>
      </w:pPr>
      <w:r w:rsidRPr="00E45BA5">
        <w:rPr>
          <w:rFonts w:ascii="Times New Roman" w:hAnsi="Times New Roman"/>
          <w:b/>
          <w:sz w:val="24"/>
          <w:szCs w:val="24"/>
        </w:rPr>
        <w:t>2 класс</w:t>
      </w:r>
    </w:p>
    <w:p w:rsidR="00C36BF3" w:rsidRPr="00E45BA5" w:rsidRDefault="00C36BF3" w:rsidP="00C36BF3">
      <w:pPr>
        <w:rPr>
          <w:rFonts w:ascii="Times New Roman" w:hAnsi="Times New Roman"/>
          <w:sz w:val="24"/>
          <w:szCs w:val="24"/>
        </w:rPr>
      </w:pPr>
      <w:r w:rsidRPr="00E45BA5">
        <w:rPr>
          <w:rFonts w:ascii="Times New Roman" w:hAnsi="Times New Roman"/>
          <w:sz w:val="24"/>
          <w:szCs w:val="24"/>
        </w:rPr>
        <w:t xml:space="preserve">Без мәктәпкә барабыз./ Мы идём в школу. Уметь рассказывать о Первое сентября. Попросить и отдавать школьные принадлежности.школу. Разыгрывать диалоги. Тексты: “Первое сентября”, “Одно яблоко”, “Я еду в Казань”, “На празднике”, “Полетели, полетели”, “Колобок” Көзге уңыш./Осенний урожай. Умение рассказать о признаках осени. Описывать вкусовые качества и цвета овощей и фруктов. Тексты: “На базаре”, “Сентябрь”. Мин чисталык яратам./ Я люблю чистоту. Умение рассказать о личной гигиене. Говорть комплименты другдругу. Умение планировать идти куда-то вместе. Называть части тела. Умение объяснить врачу свое состояние. Тексты: “Алсу”, “Марат болеет” Кыш./Зима. Уметь описывать зимнюю природу. Рассказывать о зимних играх. Уметь приглашать на зимние игры. “Зима наступает”, “Новогодний праздник”, “На горе”, “Кормушка”. Безнең гаилә./Наша семья. Уметь рассказыать про свою семью. Умение вместе накрывать стол. Приглашать к столу. Благодарить. Члены семьи, их имена, </w:t>
      </w:r>
      <w:r w:rsidRPr="00E45BA5">
        <w:rPr>
          <w:rFonts w:ascii="Times New Roman" w:hAnsi="Times New Roman"/>
          <w:sz w:val="24"/>
          <w:szCs w:val="24"/>
        </w:rPr>
        <w:lastRenderedPageBreak/>
        <w:t xml:space="preserve">профессии, возраст, внешность, черты характера, увлечения/хобби. Тексты: “Наша семья”, “Айдар у нас в гостях”. Стихотворение: Шайхи Маннур “Люблю”. Яз. /Весна. Уметь описывать весеннюю природу. Поздравить с праздником “8 марта”. Стихотворение: Фатих Карим “Весна наступает”. Мин Татарстанда яшим. /Я живу в Татарстане. Распрашивать друг-друга о своем место жительсьтве. Уметь давать краткую информацию о Татарстане, О Казани, о деревне. Тексты: «Родная сторона», «Мы живем в городе», «В пути», «Я живу в деревне». Стихотворение: Муса Джалиль “Петух” Кибеттә. /В магазине. Уметь покупать вещи в магазине. Говорить комплименты. Покупать продукты. Спрашивать стоимость товара у продавца. Тексты: “Красивая одежда”, “Продуктовый магазин”. Җәй. /Лето. Уметь рассказывать про лето, на каком транспорте едешь. Знать информацию о татарском поэте Г. Тукай. Тексты: “Наступило лето”. Стихотворения: Бари Рәхмәт «Красивое лето», Махмут Газизов «Калина». </w:t>
      </w:r>
    </w:p>
    <w:p w:rsidR="00C36BF3" w:rsidRPr="00E45BA5" w:rsidRDefault="00C36BF3" w:rsidP="00C36BF3">
      <w:pPr>
        <w:jc w:val="center"/>
        <w:rPr>
          <w:rFonts w:ascii="Times New Roman" w:hAnsi="Times New Roman"/>
          <w:b/>
          <w:sz w:val="24"/>
          <w:szCs w:val="24"/>
        </w:rPr>
      </w:pPr>
      <w:r w:rsidRPr="00E45BA5">
        <w:rPr>
          <w:rFonts w:ascii="Times New Roman" w:hAnsi="Times New Roman"/>
          <w:b/>
          <w:sz w:val="24"/>
          <w:szCs w:val="24"/>
        </w:rPr>
        <w:t>3класс</w:t>
      </w:r>
    </w:p>
    <w:p w:rsidR="00C36BF3" w:rsidRPr="00E45BA5" w:rsidRDefault="00C36BF3" w:rsidP="00C36BF3">
      <w:pPr>
        <w:rPr>
          <w:rFonts w:ascii="Times New Roman" w:hAnsi="Times New Roman"/>
          <w:sz w:val="24"/>
          <w:szCs w:val="24"/>
        </w:rPr>
      </w:pPr>
      <w:r w:rsidRPr="00E45BA5">
        <w:rPr>
          <w:rFonts w:ascii="Times New Roman" w:hAnsi="Times New Roman"/>
          <w:sz w:val="24"/>
          <w:szCs w:val="24"/>
        </w:rPr>
        <w:t xml:space="preserve"> Белем бәйрәме /День Знаний. Уметь рассказывать о Первое сентября. Попросить и отдавать школьные принадлежности. Разыгрывать диалоги. Поздравить новым учебным годом. Тексты: “Мы пишем диктант”, “Настоящий друг” М.Галләмова, “Забыто“ Шаукат Галиев, “В библиотеке”. Көндәлек режим /Распорядок дня. Уметь рассказывать режим дня, во сколько начинается работа.  Без әти-әниләргә булышабыз /Мы помогаем родителям. Как я помогаю родителям? Совместный домашний труд. Оценка своей деятельности. Тексты: Ш. Галиев “Гости”, Г.Тукай –великий поэт, Г.Тукай. “Наша семья”, “Умный мальчик”, И.Туктар. ”Тяжёлая нога”. Туган якка кыш килде / На родную сторону пришла зима. Уметь отвечать: во сколько начинается праздник, что будешь делать на празднике, разновидности зимних игр. Рассказывать про лыжные соревнования.Куда поедедешь на каникулах? Тексты: “Праздник Новый год”, Җ.Тәрҗеман “Зеленая ёлка”, Г. Тукай “Это какое время?”, Ә.Бикчәнтәева “Свежий воздух”, , “На горе”, “Друзья”, “На каникулах”. Шәһәрдә һәм авылда /В городе и в деревне. Уметь рассказывать про город. Люди какой национальности живут в городе. Знать свой домашний адрес. Природу родного края описывать. Тексты: “Мы живём в Татарстане”, “Наша деревня”, “Казань город театров”, “Мой родной город”, “Я живу в городе” Әдәпле булыйк. Уметь: правильно разговаривать по телефону, пригласить на день рожденья, встречать гостей, поздравлять, благодарить. какие подарки дарить на 8 марта. Помогать товарищу. Тексты: “8 марта – праздник мам”. Кечкенә дусларыбыз /Маленькие друзья. Уметь рассказывать как правильно ухаживать за собакой. Уметь охарактеризовать человека. Описать своего котенка, ухаживать за ним. Спрашивать кто что любит. Тексты: “Кто что любит”. Күңелле җәй, ямьле җәй / Весёлое лето, красивое лето. Уметь рассказывать про лето, о том, что заканчивается учебный год. Рассказывать о том, что пойдешь в лес по ягоды. Приглашать приятеля за стол, благодарить. Рассказывать про летний отдых, о купании. Сабантуй. Тексты: Сказка “Цвета”, Р.Файзуллин “Где ягод много?”, “Собираю ягоды”, “Сабантуй”, Р.Миннуллин. “К” лар тулган бакчага “</w:t>
      </w:r>
    </w:p>
    <w:p w:rsidR="00C36BF3" w:rsidRPr="00E45BA5" w:rsidRDefault="00C36BF3" w:rsidP="00C36BF3">
      <w:pPr>
        <w:jc w:val="center"/>
        <w:rPr>
          <w:rFonts w:ascii="Times New Roman" w:hAnsi="Times New Roman"/>
          <w:b/>
          <w:sz w:val="24"/>
          <w:szCs w:val="24"/>
        </w:rPr>
      </w:pPr>
      <w:r w:rsidRPr="00E45BA5">
        <w:rPr>
          <w:rFonts w:ascii="Times New Roman" w:hAnsi="Times New Roman"/>
          <w:b/>
          <w:sz w:val="24"/>
          <w:szCs w:val="24"/>
        </w:rPr>
        <w:t>4 класс</w:t>
      </w:r>
    </w:p>
    <w:p w:rsidR="00C36BF3" w:rsidRPr="00E45BA5" w:rsidRDefault="00C36BF3" w:rsidP="00C36BF3">
      <w:pPr>
        <w:rPr>
          <w:rFonts w:ascii="Times New Roman" w:hAnsi="Times New Roman"/>
          <w:sz w:val="24"/>
          <w:szCs w:val="24"/>
        </w:rPr>
      </w:pPr>
      <w:r w:rsidRPr="00E45BA5">
        <w:rPr>
          <w:rFonts w:ascii="Times New Roman" w:hAnsi="Times New Roman"/>
          <w:sz w:val="24"/>
          <w:szCs w:val="24"/>
        </w:rPr>
        <w:t xml:space="preserve"> Белем бәйрәме./День Знаний Уметь рассказывать о Первое сентября. Тексты: С. Маршак. “В неделе семь дней”, Х. Гарданов. «К хәрефен белегез, к ны дөрес әйтегез», Р. Миңнуллин. “Үсми калган хәреф”, Г.Тукай. Туган як табигате /Природа родного края. Уметь описывать природу своего края. Тексты: Җ.Тәрҗеманов. “Табигать китабы” , Г.Гәрәева “Көз һәм балалар җыры”, В.Монасыйпов “Шифалы табиблар”, Б.Рәхмәт “Кошлар киткәндә”, Г.Лотфи. «Песнәк белән Әнисә», Җ.Тәрҗемәновның «Чирик» </w:t>
      </w:r>
      <w:r w:rsidRPr="00E45BA5">
        <w:rPr>
          <w:rFonts w:ascii="Times New Roman" w:hAnsi="Times New Roman"/>
          <w:sz w:val="24"/>
          <w:szCs w:val="24"/>
        </w:rPr>
        <w:lastRenderedPageBreak/>
        <w:t>хикәясе. Хайваннар дөньясында / В мире животных. Уметь рассказывать как правильно ухаживать за собакой. Уметь охарактеризовать человека. Описать своего котенка, ухаживать за ним. Спрашивать кто что любит. Перечислять домашних и диких животных. Тексты: Ә. Кари “Белка”, Г.Тукай “Черепаха и Заяц”, Кышкы уеннар./Зимние игры. Уметь рассказывать о разновидностях зимних игр. Рассказывать про лыжные соревнования. Тексты: Ә. Ерикәй “Первый снег”, Г. Бакир “Зимняя игра”, Б.Рәхмәт “Когда приходит новый год”, А.Алиш “Зайкина дочь”. Минем дусларым./Мои друзья. Текст: Г. Баширов «Наказ», И. Туктар «Алма», Б.Рәхмәт “Мои друзья”, Д. Аппакова “Скрипучие башмаки”. Дүрт аяклы дусларыбыз./Четырёхногие друзья. Любимое домашнее животное. Описывать его.Тексты: Р. Мингалим «В мире жил один пёс», Г. Тукай «Смешной малыш», Г. Мохаматшин «Белая кошка», Р. Батулла «Чикыл и Мырый». Язгы бәйрәмнәр./Весенние праздники. Уметь описывать весеннюю природу. Поздравить с праздником “8 марта”. Тексты: Р. Валиева «Яз», Л. Толстой «Бабушка и внук», М. Газизов «Спасибо», В. Осеева «Четыре дочери». Минем туган илем./Моя Родина.Уметь выразительно читать стихотворения, рассказы. Сформулировать вопросы по тексту. Текст: З. Туфайлова «Родина» Чәчәкле җәй,ямьле җәйУметь рассказывать про лето, о том, что заканчивается учебный год. Рассказывать о том, как пойдешь в лес по ягоды. Приглашать приятеля за стол, благодарить. Рассказывать про летний отдых, о купании. Сабантуй. Тексты: Ш. Галиев «На летнем лугу», Г. Набиуллин «Лес разговаривает», Р. Корбан «По ягоды», Г. Тукай Шурале.</w:t>
      </w:r>
    </w:p>
    <w:p w:rsidR="00C36BF3" w:rsidRDefault="00C36BF3" w:rsidP="00D647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aps/>
          <w:color w:val="FF0000"/>
          <w:sz w:val="24"/>
          <w:szCs w:val="24"/>
        </w:rPr>
      </w:pPr>
    </w:p>
    <w:p w:rsidR="00F6793E" w:rsidRPr="00DC3C30" w:rsidRDefault="00F6793E" w:rsidP="00F679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F6793E" w:rsidRPr="00073923" w:rsidRDefault="00F6793E" w:rsidP="00F6793E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0"/>
          <w:szCs w:val="20"/>
          <w:lang w:val="tt-RU"/>
        </w:rPr>
      </w:pPr>
      <w:r w:rsidRPr="00073923">
        <w:rPr>
          <w:rFonts w:ascii="Times New Roman" w:hAnsi="Times New Roman" w:cs="Times New Roman"/>
          <w:caps/>
          <w:sz w:val="20"/>
          <w:szCs w:val="20"/>
          <w:lang w:val="tt-RU"/>
        </w:rPr>
        <w:t>Список литературы для самостоятельного чтения</w:t>
      </w:r>
    </w:p>
    <w:p w:rsidR="00F6793E" w:rsidRPr="00DC3C30" w:rsidRDefault="00F6793E" w:rsidP="00F6793E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F6793E" w:rsidRPr="00DC3C30" w:rsidRDefault="00F6793E" w:rsidP="00F6793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42CB8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F6793E" w:rsidRPr="00DC3C30" w:rsidRDefault="00F6793E" w:rsidP="00F6793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Туган як / Родная сторона.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Гөлшат Зәйнашева</w:t>
      </w:r>
    </w:p>
    <w:p w:rsidR="00F6793E" w:rsidRPr="00DC3C30" w:rsidRDefault="00F6793E" w:rsidP="00F6793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Тик туган җирдә генә / Только в родном краю.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Х.Халиков</w:t>
      </w:r>
    </w:p>
    <w:p w:rsidR="00F6793E" w:rsidRPr="00DC3C30" w:rsidRDefault="00F6793E" w:rsidP="00F6793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Минем республикам / Моя Республика.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Абдулла Сәләхетдинов</w:t>
      </w:r>
    </w:p>
    <w:p w:rsidR="00F6793E" w:rsidRPr="00DC3C30" w:rsidRDefault="00F6793E" w:rsidP="00F6793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Нәсел агачы / Древо жизни.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Галимҗан Гыйльманов</w:t>
      </w:r>
    </w:p>
    <w:p w:rsidR="00F6793E" w:rsidRPr="00DC3C30" w:rsidRDefault="00F6793E" w:rsidP="00F6793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Зөһрә кыз / Зухра.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Татарская народная сказка </w:t>
      </w:r>
    </w:p>
    <w:p w:rsidR="00F6793E" w:rsidRPr="00DC3C30" w:rsidRDefault="00F6793E" w:rsidP="00F6793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Көзге урман / Осенний лес.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Касыйм Тәхау</w:t>
      </w:r>
    </w:p>
    <w:p w:rsidR="00F6793E" w:rsidRPr="00DC3C30" w:rsidRDefault="00F6793E" w:rsidP="00F6793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Кышкы төсләр / Зимние цвета.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Касыйм Тәхау</w:t>
      </w:r>
    </w:p>
    <w:p w:rsidR="00F6793E" w:rsidRPr="00DC3C30" w:rsidRDefault="00F6793E" w:rsidP="00F6793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>3 класс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Бәхетле бала / Счастливый ребенок.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Габдулла Тукай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Исәнме, мәктәп! / Здравствуй, школа!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Роберт Миңнуллин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Мәктәп / Школа.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Нәҗип Думави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Эш һәм белем / </w:t>
      </w:r>
      <w:r>
        <w:rPr>
          <w:rFonts w:ascii="Times New Roman" w:hAnsi="Times New Roman" w:cs="Times New Roman"/>
          <w:sz w:val="24"/>
          <w:szCs w:val="24"/>
          <w:lang w:val="tt-RU"/>
        </w:rPr>
        <w:t>Труд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tt-RU"/>
        </w:rPr>
        <w:t>учеба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Мәҗит Гафури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Тылсымлы тел / Волшебный язык.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Газинур Морат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Көз йөри / Ходит осень.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Гәрәй Рәхим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Торналар / Журавли.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Рөстәм Мингалим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Боз өстендә / На льду.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Фоат Садриев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Көз / Осень.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Гадел Кутуй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Серле тартма / Волшебная коробка.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Идрис Туктар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Чана шуу / Катание на санках.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Гомәр Бәширов</w:t>
      </w:r>
    </w:p>
    <w:p w:rsidR="00F6793E" w:rsidRPr="00DC3C30" w:rsidRDefault="00F6793E" w:rsidP="00F6793E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Казан / Казань.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Хәсән Туфан</w:t>
      </w:r>
    </w:p>
    <w:p w:rsidR="00F6793E" w:rsidRPr="00DC3C30" w:rsidRDefault="00F6793E" w:rsidP="000D08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>4 класс</w:t>
      </w:r>
    </w:p>
    <w:p w:rsidR="00F6793E" w:rsidRPr="00DC3C30" w:rsidRDefault="00F6793E" w:rsidP="00F6793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>Тавык белән Үрдәк / Куриц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и Утк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Мәҗит Гафури</w:t>
      </w:r>
    </w:p>
    <w:p w:rsidR="00F6793E" w:rsidRPr="00DC3C30" w:rsidRDefault="00F6793E" w:rsidP="00F6793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Карт имән белән яшь Егет / </w:t>
      </w: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тар</w:t>
      </w:r>
      <w:r>
        <w:rPr>
          <w:rFonts w:ascii="Times New Roman" w:hAnsi="Times New Roman" w:cs="Times New Roman"/>
          <w:sz w:val="24"/>
          <w:szCs w:val="24"/>
          <w:lang w:val="tt-RU"/>
        </w:rPr>
        <w:t>ый дуб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и молодо</w:t>
      </w:r>
      <w:r>
        <w:rPr>
          <w:rFonts w:ascii="Times New Roman" w:hAnsi="Times New Roman" w:cs="Times New Roman"/>
          <w:sz w:val="24"/>
          <w:szCs w:val="24"/>
          <w:lang w:val="tt-RU"/>
        </w:rPr>
        <w:t>й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парень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Әхмәт Исхак</w:t>
      </w:r>
    </w:p>
    <w:p w:rsidR="00F6793E" w:rsidRPr="00DC3C30" w:rsidRDefault="00F6793E" w:rsidP="00F6793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Болын / Луг.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Муса Җәлил</w:t>
      </w:r>
    </w:p>
    <w:p w:rsidR="00F6793E" w:rsidRPr="00DC3C30" w:rsidRDefault="00F6793E" w:rsidP="00F6793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Чишмә / Родник.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Муса Җәлил</w:t>
      </w:r>
    </w:p>
    <w:p w:rsidR="00F6793E" w:rsidRPr="00DC3C30" w:rsidRDefault="00F6793E" w:rsidP="00F6793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Кемгә кирәк, кемгә кирәкми / Рассказ о том кому надо, кому не надо. </w:t>
      </w:r>
      <w:r w:rsidR="000D082F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А.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Алиш </w:t>
      </w:r>
    </w:p>
    <w:p w:rsidR="00F6793E" w:rsidRPr="00DC3C30" w:rsidRDefault="00F6793E" w:rsidP="00F6793E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Саклыйк, әйдә, Җир ананы / Сохраним нашу Землю.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Сания Әхмәтҗанова</w:t>
      </w:r>
    </w:p>
    <w:p w:rsidR="00F6793E" w:rsidRPr="00DC3C30" w:rsidRDefault="00F6793E" w:rsidP="00F6793E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Күршеләрнең алмасы / Соседские яблоки.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Шәүкәт Галиев</w:t>
      </w:r>
    </w:p>
    <w:p w:rsidR="00F6793E" w:rsidRPr="00DC3C30" w:rsidRDefault="00F6793E" w:rsidP="00F6793E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Куркыныч хәбәр / Страшная весточка.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Шәүкәт Галиев </w:t>
      </w:r>
    </w:p>
    <w:p w:rsidR="00F6793E" w:rsidRPr="00DC3C30" w:rsidRDefault="00F6793E" w:rsidP="00F6793E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Бияләй / Варежки (рассказ).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Фәнис Яруллин</w:t>
      </w:r>
    </w:p>
    <w:p w:rsidR="00F6793E" w:rsidRPr="00A521B5" w:rsidRDefault="00F6793E" w:rsidP="00F6793E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Күгәрчен һәм малай / Голубь и мальчик (рассказ).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Роза Хафизова </w:t>
      </w:r>
    </w:p>
    <w:p w:rsidR="00A521B5" w:rsidRDefault="00A521B5" w:rsidP="00A521B5">
      <w:pPr>
        <w:tabs>
          <w:tab w:val="left" w:pos="1134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521B5" w:rsidRDefault="00F30B2F" w:rsidP="00A521B5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Тематический план / </w:t>
      </w:r>
      <w:r w:rsidR="00A521B5" w:rsidRPr="00A521B5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Тематик план </w:t>
      </w:r>
    </w:p>
    <w:p w:rsidR="00F6793E" w:rsidRDefault="00F30B2F" w:rsidP="00A521B5">
      <w:pPr>
        <w:tabs>
          <w:tab w:val="left" w:pos="1134"/>
        </w:tabs>
        <w:jc w:val="center"/>
        <w:rPr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2класс / </w:t>
      </w:r>
      <w:r w:rsidR="00A521B5" w:rsidRPr="00A521B5">
        <w:rPr>
          <w:rFonts w:ascii="Times New Roman" w:hAnsi="Times New Roman" w:cs="Times New Roman"/>
          <w:b/>
          <w:sz w:val="24"/>
          <w:szCs w:val="24"/>
          <w:lang w:val="tt-RU"/>
        </w:rPr>
        <w:t>2нче сыйныф</w:t>
      </w:r>
    </w:p>
    <w:tbl>
      <w:tblPr>
        <w:tblW w:w="10147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750"/>
        <w:gridCol w:w="8398"/>
        <w:gridCol w:w="993"/>
      </w:tblGrid>
      <w:tr w:rsidR="000D082F" w:rsidRPr="00BC0C09" w:rsidTr="00B96B9F">
        <w:trPr>
          <w:trHeight w:val="529"/>
        </w:trPr>
        <w:tc>
          <w:tcPr>
            <w:tcW w:w="7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0D082F" w:rsidRPr="00BC0C09" w:rsidRDefault="001B62D0" w:rsidP="001B62D0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Тема урока. /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Дәрес темасы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1B62D0" w:rsidP="001B62D0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 /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әг.</w:t>
            </w:r>
            <w:r w:rsidR="000D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0D08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</w:t>
            </w:r>
          </w:p>
        </w:tc>
      </w:tr>
      <w:tr w:rsidR="000D082F" w:rsidRPr="00BC0C09" w:rsidTr="00B96B9F">
        <w:trPr>
          <w:trHeight w:val="276"/>
        </w:trPr>
        <w:tc>
          <w:tcPr>
            <w:tcW w:w="75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82F" w:rsidRPr="00BC0C09" w:rsidTr="00B96B9F">
        <w:trPr>
          <w:trHeight w:val="60"/>
        </w:trPr>
        <w:tc>
          <w:tcPr>
            <w:tcW w:w="10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1B62D0" w:rsidP="00B9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Окружающая среда</w:t>
            </w:r>
            <w:r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. /</w:t>
            </w:r>
            <w:r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Мохит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.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“Сәлам!” – 3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сәгать</w:t>
            </w:r>
          </w:p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Хуш килдегез!</w:t>
            </w:r>
          </w:p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Көн тәртибе.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1B62D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Распорядок дня.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2-3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Мин һәм минем якыннарым. </w:t>
            </w:r>
            <w:r w:rsidR="001B62D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Я  и мои близкие.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082F" w:rsidRPr="00BC0C09" w:rsidTr="00B96B9F">
        <w:trPr>
          <w:trHeight w:val="60"/>
        </w:trPr>
        <w:tc>
          <w:tcPr>
            <w:tcW w:w="10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1B62D0" w:rsidP="00B9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Мое тело.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/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Минем тәнем -  2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сәгать</w:t>
            </w:r>
          </w:p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4-5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Тән әгъзалары.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1B62D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noProof/>
                <w:spacing w:val="2"/>
                <w:sz w:val="24"/>
                <w:szCs w:val="24"/>
                <w:lang w:val="tt-RU" w:eastAsia="ru-RU"/>
              </w:rPr>
              <w:t>Части тела.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082F" w:rsidRPr="00BC0C09" w:rsidTr="00B96B9F">
        <w:trPr>
          <w:trHeight w:val="60"/>
        </w:trPr>
        <w:tc>
          <w:tcPr>
            <w:tcW w:w="10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1B62D0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Одежда / </w:t>
            </w:r>
            <w:r w:rsidR="000D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Киемнәр” – 2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сәгать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6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Киемнәрем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1B62D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Одежда.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7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Сезон киемнәре.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1B62D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Сезонная одежда.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407"/>
        </w:trPr>
        <w:tc>
          <w:tcPr>
            <w:tcW w:w="10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1B62D0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Животные /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“Хайваннар” – 3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сәгать</w:t>
            </w:r>
          </w:p>
        </w:tc>
      </w:tr>
      <w:tr w:rsidR="000D082F" w:rsidRPr="00BC0C09" w:rsidTr="00B96B9F">
        <w:trPr>
          <w:trHeight w:val="407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8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“Төремкәй” әкияте.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1B62D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Сказка “ Теремок”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9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Минем дусларым.</w:t>
            </w:r>
            <w:r w:rsidR="003E574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Мои друзья.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3E5745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10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Циркта.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3E574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 цирке.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3E5745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60"/>
        </w:trPr>
        <w:tc>
          <w:tcPr>
            <w:tcW w:w="10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1B62D0" w:rsidP="001B6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Мои близкие /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Якыннарым: “Җиләк яратам” – 6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сәгать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Кем нинди яшелчә ярата? </w:t>
            </w:r>
            <w:r w:rsidR="003E574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Кто какие овощи любит.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12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Базарда нәрсәләр бар? </w:t>
            </w:r>
            <w:r w:rsidR="003E574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На рынке.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9D30FB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13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3E5745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Кибеттә җиләк- җимешләр, яшелчәләр сатып алам. </w:t>
            </w:r>
            <w:r w:rsidR="003E574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Покупаю овощи и фрукты.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Җиләк- җимешләр, яшелчәләр нинди булалар. </w:t>
            </w:r>
            <w:r w:rsidR="001B62D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Какими бывают фрукты и овощи.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15-16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  <w:lang w:val="tt-RU" w:eastAsia="ru-RU"/>
              </w:rPr>
              <w:t>“Шалкан” әкияте.</w:t>
            </w:r>
            <w:r w:rsidR="001B62D0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  <w:lang w:val="tt-RU" w:eastAsia="ru-RU"/>
              </w:rPr>
              <w:t xml:space="preserve"> / </w:t>
            </w:r>
            <w:r w:rsidRPr="00BC0C09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  <w:lang w:val="tt-RU" w:eastAsia="ru-RU"/>
              </w:rPr>
              <w:t xml:space="preserve"> Сказка “Репка”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082F" w:rsidRPr="00BC0C09" w:rsidTr="00B96B9F">
        <w:trPr>
          <w:trHeight w:val="60"/>
        </w:trPr>
        <w:tc>
          <w:tcPr>
            <w:tcW w:w="10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1B62D0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Ваш дом большой? /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“Өегез зурмы?” – 3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сәгать</w:t>
            </w:r>
          </w:p>
        </w:tc>
      </w:tr>
      <w:tr w:rsidR="000D082F" w:rsidRPr="00BC0C09" w:rsidTr="00B96B9F">
        <w:trPr>
          <w:trHeight w:val="60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 xml:space="preserve"> </w:t>
            </w: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Чормада.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На чердаке.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trHeight w:val="464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18-19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Өйдәге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чисталык. 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Чистота в доме.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082F" w:rsidRPr="00BC0C09" w:rsidTr="00B96B9F">
        <w:trPr>
          <w:trHeight w:val="510"/>
        </w:trPr>
        <w:tc>
          <w:tcPr>
            <w:tcW w:w="10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1B62D0" w:rsidP="00B9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На свежем воздухе.</w:t>
            </w:r>
            <w:r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 xml:space="preserve"> /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Саф һавада “Һава торышы” – 3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сәгать</w:t>
            </w:r>
          </w:p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082F" w:rsidRPr="00BC0C09" w:rsidTr="00685208">
        <w:trPr>
          <w:trHeight w:val="245"/>
        </w:trPr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20-22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685208" w:rsidP="00685208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Волшебный мир / </w:t>
            </w:r>
            <w:r w:rsidR="000D082F"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Тылсымлы дөнья.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D082F" w:rsidRPr="00BC0C09" w:rsidTr="00B96B9F">
        <w:trPr>
          <w:gridBefore w:val="1"/>
          <w:wBefore w:w="6" w:type="dxa"/>
          <w:trHeight w:val="410"/>
        </w:trPr>
        <w:tc>
          <w:tcPr>
            <w:tcW w:w="1014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1B62D0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Мой день /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“Минем көнем” – 4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 xml:space="preserve"> сәгать</w:t>
            </w:r>
          </w:p>
        </w:tc>
      </w:tr>
      <w:tr w:rsidR="000D082F" w:rsidRPr="00BC0C09" w:rsidTr="00685208">
        <w:trPr>
          <w:gridBefore w:val="1"/>
          <w:wBefore w:w="6" w:type="dxa"/>
          <w:trHeight w:val="233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6852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Тырыш кырмыска.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Усердный муравей.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gridBefore w:val="1"/>
          <w:wBefore w:w="6" w:type="dxa"/>
          <w:trHeight w:val="627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23-26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685208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 каждого есть свое дело.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="000D082F"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Һәркемнең үз шөгыле булырга тиеш.</w:t>
            </w:r>
          </w:p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D082F" w:rsidRPr="00BC0C09" w:rsidTr="00B96B9F">
        <w:trPr>
          <w:gridBefore w:val="1"/>
          <w:wBefore w:w="6" w:type="dxa"/>
          <w:trHeight w:val="60"/>
        </w:trPr>
        <w:tc>
          <w:tcPr>
            <w:tcW w:w="10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685208" w:rsidP="00B9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Праздники.</w:t>
            </w:r>
            <w:r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 xml:space="preserve"> / </w:t>
            </w:r>
            <w:r w:rsidR="000D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Бәйрәмнәр. “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Туган көн”- 3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сәгать</w:t>
            </w:r>
          </w:p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082F" w:rsidRPr="00BC0C09" w:rsidTr="00B96B9F">
        <w:trPr>
          <w:gridBefore w:val="1"/>
          <w:wBefore w:w="6" w:type="dxa"/>
          <w:trHeight w:val="60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27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Белем көне.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День знаний.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gridBefore w:val="1"/>
          <w:wBefore w:w="6" w:type="dxa"/>
          <w:trHeight w:val="60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28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Минем туган көнем. 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Мой день рождения.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gridBefore w:val="1"/>
          <w:wBefore w:w="6" w:type="dxa"/>
          <w:trHeight w:val="60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29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685208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Яңа ел бәйрәме.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Праздник Нового года.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gridBefore w:val="1"/>
          <w:wBefore w:w="6" w:type="dxa"/>
          <w:trHeight w:val="60"/>
        </w:trPr>
        <w:tc>
          <w:tcPr>
            <w:tcW w:w="10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685208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 xml:space="preserve">Приятного аппетита / </w:t>
            </w:r>
            <w:r w:rsidR="000D082F" w:rsidRPr="00BC0C09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  <w:t>“Тәмле булсын”- 5 сәгать (+1)</w:t>
            </w:r>
          </w:p>
        </w:tc>
      </w:tr>
      <w:tr w:rsidR="000D082F" w:rsidRPr="00BC0C09" w:rsidTr="00B96B9F">
        <w:trPr>
          <w:gridBefore w:val="1"/>
          <w:wBefore w:w="6" w:type="dxa"/>
          <w:trHeight w:val="60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685208" w:rsidP="00685208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Татарскине национальные блюда.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="000D082F"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Татар халык ашлары.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gridBefore w:val="1"/>
          <w:wBefore w:w="6" w:type="dxa"/>
          <w:trHeight w:val="60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Гаилә иртәнге аш әзерли. 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Семья готовит завтрак.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gridBefore w:val="1"/>
          <w:wBefore w:w="6" w:type="dxa"/>
          <w:trHeight w:val="60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Суыт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кычта нәрсә бар/юк. 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Содержимое х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олодильника.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082F" w:rsidRPr="00BC0C09" w:rsidTr="00B96B9F">
        <w:trPr>
          <w:gridBefore w:val="1"/>
          <w:wBefore w:w="6" w:type="dxa"/>
          <w:trHeight w:val="60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33-34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685208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Кем нәрсә ярата?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Кто что любит?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082F" w:rsidRPr="00685208" w:rsidTr="00B96B9F">
        <w:trPr>
          <w:gridBefore w:val="1"/>
          <w:wBefore w:w="6" w:type="dxa"/>
          <w:trHeight w:val="18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685208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Белемнәрне барлау.</w:t>
            </w:r>
            <w:r w:rsidR="0068520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C0C0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Подводим итоги.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082F" w:rsidRPr="00BC0C09" w:rsidRDefault="000D082F" w:rsidP="00B96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0C0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0D082F" w:rsidRDefault="000D082F">
      <w:pPr>
        <w:rPr>
          <w:lang w:val="tt-RU"/>
        </w:rPr>
      </w:pPr>
    </w:p>
    <w:p w:rsidR="00F42C04" w:rsidRDefault="00F42C04">
      <w:pPr>
        <w:rPr>
          <w:lang w:val="tt-RU"/>
        </w:rPr>
      </w:pPr>
    </w:p>
    <w:p w:rsidR="00F42C04" w:rsidRDefault="00F42C04">
      <w:pPr>
        <w:rPr>
          <w:lang w:val="tt-RU"/>
        </w:rPr>
      </w:pPr>
    </w:p>
    <w:p w:rsidR="00F42C04" w:rsidRDefault="00F42C04">
      <w:pPr>
        <w:rPr>
          <w:lang w:val="tt-RU"/>
        </w:rPr>
      </w:pPr>
    </w:p>
    <w:p w:rsidR="00F42C04" w:rsidRDefault="00F30B2F" w:rsidP="00F42C04">
      <w:pPr>
        <w:shd w:val="clear" w:color="auto" w:fill="FFFFFF"/>
        <w:spacing w:line="288" w:lineRule="exact"/>
        <w:ind w:right="-35"/>
        <w:jc w:val="center"/>
        <w:rPr>
          <w:rFonts w:ascii="Times New Roman" w:hAnsi="Times New Roman" w:cs="Times New Roman"/>
          <w:b/>
          <w:noProof/>
          <w:color w:val="000000"/>
          <w:spacing w:val="6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color w:val="000000"/>
          <w:spacing w:val="6"/>
          <w:sz w:val="24"/>
          <w:szCs w:val="24"/>
          <w:lang w:val="tt-RU"/>
        </w:rPr>
        <w:lastRenderedPageBreak/>
        <w:t xml:space="preserve">Тематический план / тематик план </w:t>
      </w:r>
    </w:p>
    <w:p w:rsidR="00F42C04" w:rsidRDefault="00F30B2F" w:rsidP="00F42C04">
      <w:pPr>
        <w:shd w:val="clear" w:color="auto" w:fill="FFFFFF"/>
        <w:spacing w:line="288" w:lineRule="exact"/>
        <w:ind w:right="-35"/>
        <w:jc w:val="center"/>
        <w:rPr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color w:val="000000"/>
          <w:spacing w:val="6"/>
          <w:sz w:val="24"/>
          <w:szCs w:val="24"/>
          <w:lang w:val="tt-RU"/>
        </w:rPr>
        <w:t xml:space="preserve">4класс / </w:t>
      </w:r>
      <w:r w:rsidR="00F42C04">
        <w:rPr>
          <w:rFonts w:ascii="Times New Roman" w:hAnsi="Times New Roman" w:cs="Times New Roman"/>
          <w:b/>
          <w:noProof/>
          <w:color w:val="000000"/>
          <w:spacing w:val="6"/>
          <w:sz w:val="24"/>
          <w:szCs w:val="24"/>
          <w:lang w:val="tt-RU"/>
        </w:rPr>
        <w:t xml:space="preserve">4нче </w:t>
      </w:r>
      <w:r>
        <w:rPr>
          <w:rFonts w:ascii="Times New Roman" w:hAnsi="Times New Roman" w:cs="Times New Roman"/>
          <w:b/>
          <w:noProof/>
          <w:color w:val="000000"/>
          <w:spacing w:val="6"/>
          <w:sz w:val="24"/>
          <w:szCs w:val="24"/>
          <w:lang w:val="tt-RU"/>
        </w:rPr>
        <w:t>сыйныф</w:t>
      </w:r>
    </w:p>
    <w:tbl>
      <w:tblPr>
        <w:tblW w:w="94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796"/>
        <w:gridCol w:w="1050"/>
      </w:tblGrid>
      <w:tr w:rsidR="00F42C04" w:rsidRPr="00685208" w:rsidTr="00F42C04">
        <w:trPr>
          <w:cantSplit/>
          <w:trHeight w:val="1069"/>
        </w:trPr>
        <w:tc>
          <w:tcPr>
            <w:tcW w:w="596" w:type="dxa"/>
          </w:tcPr>
          <w:p w:rsidR="00F42C04" w:rsidRPr="00685208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5208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№</w:t>
            </w:r>
          </w:p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7796" w:type="dxa"/>
          </w:tcPr>
          <w:p w:rsidR="00F42C04" w:rsidRPr="00685208" w:rsidRDefault="00F30B2F" w:rsidP="00B96B9F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  <w:t xml:space="preserve">Тема урока / </w:t>
            </w:r>
            <w:r w:rsidR="00F42C04" w:rsidRPr="00685208"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1050" w:type="dxa"/>
          </w:tcPr>
          <w:p w:rsidR="00F42C04" w:rsidRPr="00F42C04" w:rsidRDefault="00F30B2F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  <w:t xml:space="preserve">К-во час. / </w:t>
            </w:r>
            <w:r w:rsidR="00F42C04" w:rsidRPr="00F42C04"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  <w:t>Сәг. саны</w:t>
            </w:r>
          </w:p>
        </w:tc>
      </w:tr>
      <w:tr w:rsidR="00F42C04" w:rsidRPr="00685208" w:rsidTr="00F42C04">
        <w:trPr>
          <w:trHeight w:val="291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796" w:type="dxa"/>
          </w:tcPr>
          <w:p w:rsidR="00F42C04" w:rsidRPr="00F42C04" w:rsidRDefault="00F30B2F" w:rsidP="00B96B9F">
            <w:pPr>
              <w:pStyle w:val="a4"/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  <w:t xml:space="preserve">С новым учебным годом! / </w:t>
            </w:r>
            <w:r w:rsidR="00F42C04" w:rsidRPr="00F42C04"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  <w:t>Яңа уку елы белән!</w:t>
            </w:r>
            <w:r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8"/>
                <w:sz w:val="24"/>
                <w:szCs w:val="24"/>
                <w:lang w:val="tt-RU"/>
              </w:rPr>
              <w:t>1</w:t>
            </w:r>
          </w:p>
        </w:tc>
      </w:tr>
      <w:tr w:rsidR="00F42C04" w:rsidRPr="00685208" w:rsidTr="00F42C04">
        <w:trPr>
          <w:trHeight w:val="389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6" w:type="dxa"/>
          </w:tcPr>
          <w:p w:rsidR="00F42C04" w:rsidRPr="00F42C04" w:rsidRDefault="00F30B2F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Денҗ знаний. / </w:t>
            </w:r>
            <w:r w:rsidR="00F42C04" w:rsidRPr="00F42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бәйрәме</w:t>
            </w:r>
            <w:r w:rsidR="00F42C04" w:rsidRPr="00685208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Уку</w:t>
            </w:r>
            <w:r w:rsidR="00F42C04"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-язу әсбаплары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42C04" w:rsidRPr="00F30B2F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6" w:type="dxa"/>
          </w:tcPr>
          <w:p w:rsidR="00F42C04" w:rsidRPr="00F42C04" w:rsidRDefault="00F30B2F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С Маршак “На неделе семь дней” / </w:t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Самуил Маршак. “Һәр атнада җиде көн”.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261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7796" w:type="dxa"/>
          </w:tcPr>
          <w:p w:rsidR="00F42C04" w:rsidRPr="00F42C04" w:rsidRDefault="00F30B2F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Произведение Х.Гарданова. / </w:t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Х. Гарданов. «К хәрефен белегез, к ны дөрес әйтегез».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1</w:t>
            </w:r>
          </w:p>
        </w:tc>
      </w:tr>
      <w:tr w:rsidR="00F42C04" w:rsidRPr="00F30B2F" w:rsidTr="00F42C04">
        <w:trPr>
          <w:trHeight w:val="127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5</w:t>
            </w:r>
          </w:p>
        </w:tc>
        <w:tc>
          <w:tcPr>
            <w:tcW w:w="7796" w:type="dxa"/>
          </w:tcPr>
          <w:p w:rsidR="00F42C04" w:rsidRPr="00F42C04" w:rsidRDefault="00F30B2F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 xml:space="preserve">Произведение Р.Миннуллина. / </w:t>
            </w:r>
            <w:r w:rsidR="00F42C04" w:rsidRPr="00F42C04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>Р. Миңнуллин. “Үсми калган хәреф”.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>1</w:t>
            </w:r>
          </w:p>
        </w:tc>
      </w:tr>
      <w:tr w:rsidR="00F42C04" w:rsidRPr="00F30B2F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tt-RU"/>
              </w:rPr>
              <w:t>6</w:t>
            </w:r>
          </w:p>
        </w:tc>
        <w:tc>
          <w:tcPr>
            <w:tcW w:w="7796" w:type="dxa"/>
          </w:tcPr>
          <w:p w:rsidR="00F42C04" w:rsidRPr="00F42C04" w:rsidRDefault="00A6773C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Р.Миннуллин “Один, два, три...” / </w:t>
            </w:r>
            <w:r w:rsidR="00F42C04" w:rsidRPr="00F42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Миңнуллин. “Берәү, икәү, өчәү...”.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42C04" w:rsidRPr="00F30B2F" w:rsidTr="00F42C04">
        <w:trPr>
          <w:trHeight w:val="354"/>
        </w:trPr>
        <w:tc>
          <w:tcPr>
            <w:tcW w:w="596" w:type="dxa"/>
            <w:tcBorders>
              <w:bottom w:val="single" w:sz="4" w:space="0" w:color="auto"/>
            </w:tcBorders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7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Рассказ “Место оработы” / </w:t>
            </w:r>
            <w:r w:rsidR="00F42C04"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«Эш урыны» хикәясе.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</w:t>
            </w:r>
          </w:p>
        </w:tc>
      </w:tr>
      <w:tr w:rsidR="00F42C04" w:rsidRPr="00F30B2F" w:rsidTr="00F42C04">
        <w:trPr>
          <w:trHeight w:val="3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tt-RU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Рассказ “Контрольная работа” / </w:t>
            </w:r>
            <w:r w:rsidR="00F42C04" w:rsidRPr="00F42C04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“Контролъ эш “ хикәясе.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1</w:t>
            </w:r>
          </w:p>
        </w:tc>
      </w:tr>
      <w:tr w:rsidR="00F42C04" w:rsidRPr="00967039" w:rsidTr="00F42C04">
        <w:trPr>
          <w:trHeight w:val="3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Г.Тукай “Кончил дело, гуляй смело” / </w:t>
            </w:r>
            <w:r w:rsidR="005771C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Г.Тукай</w:t>
            </w:r>
            <w:r w:rsidR="00F42C04" w:rsidRPr="00F42C04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 “Эш  беткәч уйнарга  ярый шигыре”.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1</w:t>
            </w:r>
          </w:p>
        </w:tc>
      </w:tr>
      <w:tr w:rsidR="00F42C04" w:rsidRPr="00BE482F" w:rsidTr="00F42C04">
        <w:trPr>
          <w:trHeight w:val="245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10</w:t>
            </w:r>
          </w:p>
        </w:tc>
        <w:tc>
          <w:tcPr>
            <w:tcW w:w="7796" w:type="dxa"/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 xml:space="preserve">Ж.Таржеманов “Книга природы”, Г.Тукай “Времена года” /  </w:t>
            </w:r>
            <w:r w:rsidR="00F42C04" w:rsidRPr="00F42C04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Җ</w:t>
            </w:r>
            <w:r w:rsidR="005771CB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.Тәрҗеманов “Табигать китабы”. Г.Тукай</w:t>
            </w:r>
            <w:r w:rsidR="00F42C04" w:rsidRPr="00F42C04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 xml:space="preserve"> “Елның дүрт фасылы</w:t>
            </w:r>
            <w:r w:rsidR="005771CB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”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1</w:t>
            </w:r>
          </w:p>
        </w:tc>
      </w:tr>
      <w:tr w:rsidR="00F42C04" w:rsidRPr="00BE482F" w:rsidTr="00F42C04">
        <w:trPr>
          <w:trHeight w:val="341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11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11"/>
                <w:sz w:val="24"/>
                <w:szCs w:val="24"/>
                <w:lang w:val="tt-RU"/>
              </w:rPr>
              <w:t>11</w:t>
            </w:r>
          </w:p>
        </w:tc>
        <w:tc>
          <w:tcPr>
            <w:tcW w:w="7796" w:type="dxa"/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В.Монасыйпов “Полезные врачи” / </w:t>
            </w:r>
            <w:r w:rsidR="005771C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В.Монасыйпов</w:t>
            </w:r>
            <w:r w:rsidR="00F42C04" w:rsidRPr="00F42C04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 “Шифалы табиблар”.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1</w:t>
            </w:r>
          </w:p>
        </w:tc>
      </w:tr>
      <w:tr w:rsidR="00F42C04" w:rsidRPr="00BE482F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12</w:t>
            </w:r>
          </w:p>
        </w:tc>
        <w:tc>
          <w:tcPr>
            <w:tcW w:w="7796" w:type="dxa"/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Г.Лотфи “Синица и Аниса” / </w:t>
            </w:r>
            <w:r w:rsidR="005771CB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Г.Лотфи</w:t>
            </w:r>
            <w:r w:rsidR="00F42C04"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 </w:t>
            </w:r>
            <w:r w:rsidR="00F42C04"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«Песнәк белән Әнисә».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F42C04" w:rsidRPr="00BE482F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13</w:t>
            </w:r>
          </w:p>
        </w:tc>
        <w:tc>
          <w:tcPr>
            <w:tcW w:w="7796" w:type="dxa"/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 xml:space="preserve">Рассказ Ж.Таржеманова. / </w:t>
            </w: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 </w:t>
            </w:r>
            <w:r w:rsidR="00F42C04"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Җ.Тәрҗемәновның </w:t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«Чирик» хикәясе.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F42C04" w:rsidRPr="00967039" w:rsidTr="00F42C04">
        <w:trPr>
          <w:trHeight w:val="343"/>
        </w:trPr>
        <w:tc>
          <w:tcPr>
            <w:tcW w:w="596" w:type="dxa"/>
            <w:tcBorders>
              <w:top w:val="single" w:sz="4" w:space="0" w:color="auto"/>
            </w:tcBorders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 xml:space="preserve">Домашние и дикие животные. / </w:t>
            </w:r>
            <w:r w:rsidR="00F42C04" w:rsidRPr="00F42C04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>Йорт һәм кыргый хайваннар. Ә.Кари “Тиен” шигыре.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287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15</w:t>
            </w:r>
          </w:p>
        </w:tc>
        <w:tc>
          <w:tcPr>
            <w:tcW w:w="7796" w:type="dxa"/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noProof/>
                <w:spacing w:val="4"/>
                <w:sz w:val="24"/>
                <w:szCs w:val="24"/>
                <w:lang w:val="tt-RU"/>
              </w:rPr>
              <w:t>Г.Тукай “Черепаха и заяц” / Г.</w:t>
            </w:r>
            <w:r w:rsidR="00F42C04" w:rsidRPr="00F42C04">
              <w:rPr>
                <w:rFonts w:ascii="Times New Roman" w:hAnsi="Times New Roman" w:cs="Times New Roman"/>
                <w:iCs/>
                <w:noProof/>
                <w:spacing w:val="4"/>
                <w:sz w:val="24"/>
                <w:szCs w:val="24"/>
                <w:lang w:val="tt-RU"/>
              </w:rPr>
              <w:t>Тукай. “</w:t>
            </w:r>
            <w:r w:rsidR="00F42C04" w:rsidRPr="00F42C04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 xml:space="preserve">Ташбака белән куян”. 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iCs/>
                <w:noProof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noProof/>
                <w:spacing w:val="4"/>
                <w:sz w:val="24"/>
                <w:szCs w:val="24"/>
                <w:lang w:val="tt-RU"/>
              </w:rPr>
              <w:t>1</w:t>
            </w:r>
          </w:p>
        </w:tc>
      </w:tr>
      <w:tr w:rsidR="00F42C04" w:rsidRPr="00BE482F" w:rsidTr="00F42C04">
        <w:trPr>
          <w:trHeight w:val="354"/>
        </w:trPr>
        <w:tc>
          <w:tcPr>
            <w:tcW w:w="596" w:type="dxa"/>
            <w:tcBorders>
              <w:right w:val="single" w:sz="4" w:space="0" w:color="auto"/>
            </w:tcBorders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16</w:t>
            </w:r>
          </w:p>
        </w:tc>
        <w:tc>
          <w:tcPr>
            <w:tcW w:w="7796" w:type="dxa"/>
          </w:tcPr>
          <w:p w:rsidR="00F42C04" w:rsidRPr="00F42C04" w:rsidRDefault="00BE482F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Признаки зимы. </w:t>
            </w:r>
            <w:r w:rsidR="00D849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="00F42C04" w:rsidRPr="00F42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  билгеләре</w:t>
            </w:r>
            <w:r w:rsidR="00F42C04" w:rsidRPr="00F42C0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.</w:t>
            </w:r>
            <w:r w:rsidR="005771CB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Г.Бакир </w:t>
            </w:r>
            <w:r w:rsidR="00F42C04" w:rsidRPr="00F42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“Кышкы уен”.  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42C04" w:rsidRPr="00BE482F" w:rsidTr="00F42C04">
        <w:trPr>
          <w:trHeight w:val="343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17</w:t>
            </w:r>
          </w:p>
        </w:tc>
        <w:tc>
          <w:tcPr>
            <w:tcW w:w="7796" w:type="dxa"/>
          </w:tcPr>
          <w:p w:rsidR="00F42C04" w:rsidRPr="00F42C04" w:rsidRDefault="00D849A2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 xml:space="preserve">Б.Рахмет “Когда приходит Новый год” / </w:t>
            </w:r>
            <w:r w:rsidR="00F42C04" w:rsidRPr="00F42C04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 xml:space="preserve">Б. Рәхмәт. </w:t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«Яңа ел килгәч».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>1</w:t>
            </w:r>
          </w:p>
        </w:tc>
      </w:tr>
      <w:tr w:rsidR="00F42C04" w:rsidRPr="00BE482F" w:rsidTr="00F42C04">
        <w:trPr>
          <w:trHeight w:val="288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18</w:t>
            </w:r>
          </w:p>
        </w:tc>
        <w:tc>
          <w:tcPr>
            <w:tcW w:w="7796" w:type="dxa"/>
          </w:tcPr>
          <w:p w:rsidR="00F42C04" w:rsidRPr="00F42C04" w:rsidRDefault="00F42C04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>А.Алиш. “Куян кызы”.</w:t>
            </w:r>
            <w:r w:rsidR="00D849A2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 xml:space="preserve"> / </w:t>
            </w:r>
            <w:r w:rsidR="00D849A2" w:rsidRPr="00D849A2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>А.Алиш. “Куян кызы”.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>1</w:t>
            </w:r>
          </w:p>
        </w:tc>
      </w:tr>
      <w:tr w:rsidR="00F42C04" w:rsidRPr="00BE482F" w:rsidTr="00F42C04">
        <w:trPr>
          <w:trHeight w:val="385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19</w:t>
            </w:r>
          </w:p>
        </w:tc>
        <w:tc>
          <w:tcPr>
            <w:tcW w:w="7796" w:type="dxa"/>
          </w:tcPr>
          <w:p w:rsidR="00F42C04" w:rsidRPr="00F42C04" w:rsidRDefault="00D849A2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 xml:space="preserve">Рассказ “У реки” / </w:t>
            </w:r>
            <w:r w:rsidR="00F42C04" w:rsidRPr="00F42C04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«Елга буенда» хикәясе.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20</w:t>
            </w:r>
          </w:p>
        </w:tc>
        <w:tc>
          <w:tcPr>
            <w:tcW w:w="7796" w:type="dxa"/>
          </w:tcPr>
          <w:p w:rsidR="00F42C04" w:rsidRPr="00F42C04" w:rsidRDefault="006210C8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 xml:space="preserve">На катке. / </w:t>
            </w:r>
            <w:r w:rsidR="00F42C04" w:rsidRPr="00F42C04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Шугалакта.</w:t>
            </w:r>
            <w:r w:rsidR="00967039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 xml:space="preserve"> </w:t>
            </w:r>
            <w:r w:rsidR="00F42C04" w:rsidRPr="00F42C04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Без шугалакта.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242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21</w:t>
            </w:r>
          </w:p>
        </w:tc>
        <w:tc>
          <w:tcPr>
            <w:tcW w:w="7796" w:type="dxa"/>
          </w:tcPr>
          <w:p w:rsidR="00F42C04" w:rsidRPr="00F42C04" w:rsidRDefault="006210C8" w:rsidP="00B96B9F">
            <w:pPr>
              <w:pStyle w:val="a4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Беседа на тему “Мой друг</w:t>
            </w:r>
            <w:r w:rsidR="00F42C04" w:rsidRPr="00F42C04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 xml:space="preserve"> / </w:t>
            </w:r>
            <w:r w:rsidR="00F42C04" w:rsidRPr="00F42C04"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Минем дустым” темасына сөйләшү.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1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2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  <w:t>22</w:t>
            </w:r>
          </w:p>
        </w:tc>
        <w:tc>
          <w:tcPr>
            <w:tcW w:w="7796" w:type="dxa"/>
          </w:tcPr>
          <w:p w:rsidR="00F42C04" w:rsidRPr="00F42C04" w:rsidRDefault="006210C8" w:rsidP="00B96B9F">
            <w:pPr>
              <w:pStyle w:val="a4"/>
              <w:rPr>
                <w:rFonts w:ascii="Times New Roman" w:hAnsi="Times New Roman" w:cs="Times New Roman"/>
                <w:noProof/>
                <w:spacing w:val="5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noProof/>
                <w:spacing w:val="5"/>
                <w:sz w:val="24"/>
                <w:szCs w:val="24"/>
                <w:lang w:val="tt-RU"/>
              </w:rPr>
              <w:t xml:space="preserve">Г.Баширов “Сылтау” / </w:t>
            </w:r>
            <w:r w:rsidR="00F42C04" w:rsidRPr="00F42C04">
              <w:rPr>
                <w:rFonts w:ascii="Times New Roman" w:hAnsi="Times New Roman" w:cs="Times New Roman"/>
                <w:iCs/>
                <w:noProof/>
                <w:spacing w:val="5"/>
                <w:sz w:val="24"/>
                <w:szCs w:val="24"/>
                <w:lang w:val="tt-RU"/>
              </w:rPr>
              <w:t>Г. Бәширов.</w:t>
            </w:r>
            <w:r w:rsidR="00F42C04" w:rsidRPr="00F42C04">
              <w:rPr>
                <w:rFonts w:ascii="Times New Roman" w:hAnsi="Times New Roman" w:cs="Times New Roman"/>
                <w:noProof/>
                <w:spacing w:val="5"/>
                <w:sz w:val="24"/>
                <w:szCs w:val="24"/>
                <w:lang w:val="tt-RU"/>
              </w:rPr>
              <w:t xml:space="preserve"> “Сылтау”. 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iCs/>
                <w:noProof/>
                <w:spacing w:val="5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noProof/>
                <w:spacing w:val="5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23</w:t>
            </w:r>
          </w:p>
        </w:tc>
        <w:tc>
          <w:tcPr>
            <w:tcW w:w="7796" w:type="dxa"/>
          </w:tcPr>
          <w:p w:rsidR="00F42C04" w:rsidRPr="00F42C04" w:rsidRDefault="00F42C04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</w:rPr>
              <w:t>И.Туктар. «Алма»</w:t>
            </w:r>
            <w:r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.</w:t>
            </w:r>
            <w:r w:rsidR="006210C8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 / И.Туктар. «Яблоко</w:t>
            </w:r>
            <w:r w:rsidR="006210C8" w:rsidRPr="006210C8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».</w:t>
            </w:r>
          </w:p>
        </w:tc>
        <w:tc>
          <w:tcPr>
            <w:tcW w:w="1050" w:type="dxa"/>
          </w:tcPr>
          <w:p w:rsidR="00F42C04" w:rsidRPr="009D30FB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24</w:t>
            </w:r>
          </w:p>
        </w:tc>
        <w:tc>
          <w:tcPr>
            <w:tcW w:w="7796" w:type="dxa"/>
          </w:tcPr>
          <w:p w:rsidR="00F42C04" w:rsidRPr="00F42C04" w:rsidRDefault="006210C8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Б.Рахмет “Мои друзья” / </w:t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Б.Рәхмәт. “Минем дуслар”.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1</w:t>
            </w:r>
          </w:p>
        </w:tc>
      </w:tr>
      <w:tr w:rsidR="00F42C04" w:rsidRPr="009D30FB" w:rsidTr="00F42C04">
        <w:trPr>
          <w:trHeight w:val="341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25</w:t>
            </w:r>
          </w:p>
        </w:tc>
        <w:tc>
          <w:tcPr>
            <w:tcW w:w="7796" w:type="dxa"/>
          </w:tcPr>
          <w:p w:rsidR="00F42C04" w:rsidRPr="00F42C04" w:rsidRDefault="006210C8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10C8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 </w:t>
            </w:r>
            <w:r w:rsidR="0018314A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Д.Аппакова. «Скрипучие башмаки»  (Iчасть</w:t>
            </w:r>
            <w:r w:rsidR="0018314A" w:rsidRPr="006210C8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). </w:t>
            </w:r>
            <w:r w:rsidR="0018314A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 / </w:t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Д.Аппакова. «Шыгырда</w:t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softHyphen/>
            </w:r>
            <w:r w:rsidR="00F42C04" w:rsidRPr="00F42C04">
              <w:rPr>
                <w:rFonts w:ascii="Times New Roman" w:hAnsi="Times New Roman" w:cs="Times New Roman"/>
                <w:noProof/>
                <w:spacing w:val="5"/>
                <w:sz w:val="24"/>
                <w:szCs w:val="24"/>
                <w:lang w:val="tt-RU"/>
              </w:rPr>
              <w:t xml:space="preserve">выклы башмаклар»  (I кисәк). 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1</w:t>
            </w:r>
          </w:p>
        </w:tc>
      </w:tr>
      <w:tr w:rsidR="00F42C04" w:rsidRPr="009D30FB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26</w:t>
            </w:r>
          </w:p>
        </w:tc>
        <w:tc>
          <w:tcPr>
            <w:tcW w:w="7796" w:type="dxa"/>
          </w:tcPr>
          <w:p w:rsidR="00F42C04" w:rsidRPr="00F42C04" w:rsidRDefault="0018314A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Д.Аппакова. «Скрипучие башмаки»  (I</w:t>
            </w: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часть</w:t>
            </w:r>
            <w:r w:rsidRPr="006210C8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). </w:t>
            </w: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 </w:t>
            </w:r>
            <w:r w:rsidRPr="0018314A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 xml:space="preserve">/  </w:t>
            </w:r>
            <w:r w:rsidR="006210C8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Д.Аппакова.Шы</w:t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гырда</w:t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softHyphen/>
            </w:r>
            <w:r w:rsidR="00F42C04" w:rsidRPr="00F42C04">
              <w:rPr>
                <w:rFonts w:ascii="Times New Roman" w:hAnsi="Times New Roman" w:cs="Times New Roman"/>
                <w:noProof/>
                <w:spacing w:val="5"/>
                <w:sz w:val="24"/>
                <w:szCs w:val="24"/>
                <w:lang w:val="tt-RU"/>
              </w:rPr>
              <w:t>выклы башмаклар»(IIкисәк).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  <w:t>27</w:t>
            </w:r>
          </w:p>
        </w:tc>
        <w:tc>
          <w:tcPr>
            <w:tcW w:w="7796" w:type="dxa"/>
          </w:tcPr>
          <w:p w:rsidR="00F42C04" w:rsidRPr="00F42C04" w:rsidRDefault="00350176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t xml:space="preserve">Р.Мингалим «жила-была собака» / </w:t>
            </w:r>
            <w:r w:rsidR="00F42C04"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Р.Мингалим. «Дөнья</w:t>
            </w:r>
            <w:r w:rsidR="00F42C04"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softHyphen/>
            </w:r>
            <w:r w:rsidR="00F42C04" w:rsidRPr="00F42C04">
              <w:rPr>
                <w:rFonts w:ascii="Times New Roman" w:hAnsi="Times New Roman" w:cs="Times New Roman"/>
                <w:noProof/>
                <w:spacing w:val="3"/>
                <w:sz w:val="24"/>
                <w:szCs w:val="24"/>
                <w:lang w:val="tt-RU"/>
              </w:rPr>
              <w:t>да бер эт бар иде».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41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  <w:t>28</w:t>
            </w:r>
          </w:p>
        </w:tc>
        <w:tc>
          <w:tcPr>
            <w:tcW w:w="7796" w:type="dxa"/>
          </w:tcPr>
          <w:p w:rsidR="00F42C04" w:rsidRPr="00F42C04" w:rsidRDefault="00350176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Г.Тукай “</w:t>
            </w: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Кызыклы шәкерт</w:t>
            </w: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” / </w:t>
            </w:r>
            <w:r w:rsidR="00F42C04"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Г.Тукай. “Кызыклы шәкерт”.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29</w:t>
            </w:r>
          </w:p>
        </w:tc>
        <w:tc>
          <w:tcPr>
            <w:tcW w:w="7796" w:type="dxa"/>
          </w:tcPr>
          <w:p w:rsidR="00F42C04" w:rsidRPr="00F42C04" w:rsidRDefault="00F42C04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  <w:lang w:val="tt-RU"/>
              </w:rPr>
              <w:t xml:space="preserve">Р.Батулла. «Чикыл </w:t>
            </w: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белән Мырый».</w:t>
            </w:r>
            <w:r w:rsidR="00350176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 / Р.Батулла. «Чикыл и </w:t>
            </w:r>
            <w:r w:rsidR="00350176" w:rsidRPr="00350176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Мырый».</w:t>
            </w:r>
            <w:r w:rsidR="00350176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  <w:t>30</w:t>
            </w:r>
          </w:p>
        </w:tc>
        <w:tc>
          <w:tcPr>
            <w:tcW w:w="7796" w:type="dxa"/>
          </w:tcPr>
          <w:p w:rsidR="00F42C04" w:rsidRPr="00F42C04" w:rsidRDefault="00F42C04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Р.Вәлиева. “Яз”.</w:t>
            </w:r>
            <w:r w:rsidRPr="00F42C04">
              <w:rPr>
                <w:rFonts w:ascii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 xml:space="preserve"> Яз  бәйрәме. Карга боткасы</w:t>
            </w:r>
            <w:r w:rsidR="00350176">
              <w:rPr>
                <w:rFonts w:ascii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 xml:space="preserve">  / Р.Валиева. “Весна”. Весенний  праздник. 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41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7796" w:type="dxa"/>
          </w:tcPr>
          <w:p w:rsidR="00F42C04" w:rsidRPr="00F42C04" w:rsidRDefault="00141884" w:rsidP="0014188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Л.Толстой «Бабушка и внучка» /</w:t>
            </w:r>
            <w:r w:rsidR="00F42C04" w:rsidRPr="00F42C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t xml:space="preserve">Л.Толстой </w:t>
            </w:r>
            <w:r w:rsidRPr="00F42C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«Әбисе белән </w:t>
            </w: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t>оныгы».</w:t>
            </w:r>
          </w:p>
        </w:tc>
        <w:tc>
          <w:tcPr>
            <w:tcW w:w="1050" w:type="dxa"/>
          </w:tcPr>
          <w:p w:rsidR="00F42C04" w:rsidRPr="009D30FB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</w:t>
            </w:r>
          </w:p>
        </w:tc>
      </w:tr>
      <w:tr w:rsidR="00F42C04" w:rsidRPr="00F42C04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32</w:t>
            </w:r>
          </w:p>
        </w:tc>
        <w:tc>
          <w:tcPr>
            <w:tcW w:w="7796" w:type="dxa"/>
          </w:tcPr>
          <w:p w:rsidR="00F42C04" w:rsidRPr="00F42C04" w:rsidRDefault="00F42C04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 </w:t>
            </w:r>
            <w:r w:rsidR="0014188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Как вежливо спросить? / </w:t>
            </w: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t xml:space="preserve">Ничек </w:t>
            </w: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 </w:t>
            </w: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t>әдәпле</w:t>
            </w:r>
            <w:r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 сорарга? М.Газизов “Рәхмәт”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F42C04" w:rsidRPr="00DE6D4E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11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11"/>
                <w:sz w:val="24"/>
                <w:szCs w:val="24"/>
                <w:lang w:val="tt-RU"/>
              </w:rPr>
              <w:t>33</w:t>
            </w:r>
          </w:p>
        </w:tc>
        <w:tc>
          <w:tcPr>
            <w:tcW w:w="7796" w:type="dxa"/>
          </w:tcPr>
          <w:p w:rsidR="00F42C04" w:rsidRPr="00F42C04" w:rsidRDefault="00DE6D4E" w:rsidP="00B96B9F">
            <w:pPr>
              <w:pStyle w:val="a4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noProof/>
                <w:spacing w:val="2"/>
                <w:sz w:val="24"/>
                <w:szCs w:val="24"/>
                <w:lang w:val="tt-RU"/>
              </w:rPr>
              <w:t xml:space="preserve">Государственная символика Татарстана. Города Татарстана. / </w:t>
            </w:r>
            <w:r w:rsidR="00F42C04" w:rsidRPr="00F42C04">
              <w:rPr>
                <w:rFonts w:ascii="Times New Roman" w:hAnsi="Times New Roman" w:cs="Times New Roman"/>
                <w:iCs/>
                <w:noProof/>
                <w:spacing w:val="2"/>
                <w:sz w:val="24"/>
                <w:szCs w:val="24"/>
                <w:lang w:val="tt-RU"/>
              </w:rPr>
              <w:t>Татарстанның дәүләт символлары.Татарстан шәһәрләре. Татарстанның башкаласы- Казан.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iCs/>
                <w:noProof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noProof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F42C04" w:rsidRPr="00DE6D4E" w:rsidTr="00F42C04">
        <w:trPr>
          <w:trHeight w:val="341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tt-RU"/>
              </w:rPr>
              <w:t>34</w:t>
            </w:r>
          </w:p>
        </w:tc>
        <w:tc>
          <w:tcPr>
            <w:tcW w:w="7796" w:type="dxa"/>
          </w:tcPr>
          <w:p w:rsidR="00F42C04" w:rsidRPr="00F42C04" w:rsidRDefault="00DE6D4E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Ш Галиев. «На летнем лугу». Г.Набиуллин “Лес разговаривает</w:t>
            </w:r>
            <w:r w:rsidRPr="00DE6D4E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 /        </w:t>
            </w:r>
            <w:r w:rsidR="00F42C04"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Ш</w:t>
            </w: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.</w:t>
            </w:r>
            <w:r w:rsidR="00F42C04" w:rsidRPr="00F42C04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Галиев. «Җәйге болында». Г.Набиуллин “Урман сөйләшә”.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F42C04" w:rsidRPr="00DE6D4E" w:rsidTr="00F42C04">
        <w:trPr>
          <w:trHeight w:val="354"/>
        </w:trPr>
        <w:tc>
          <w:tcPr>
            <w:tcW w:w="596" w:type="dxa"/>
          </w:tcPr>
          <w:p w:rsidR="00F42C04" w:rsidRPr="00F42C04" w:rsidRDefault="00F42C04" w:rsidP="00F42C04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</w:pPr>
            <w:r w:rsidRPr="00F42C04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  <w:t>35</w:t>
            </w:r>
          </w:p>
        </w:tc>
        <w:tc>
          <w:tcPr>
            <w:tcW w:w="7796" w:type="dxa"/>
          </w:tcPr>
          <w:p w:rsidR="00F42C04" w:rsidRPr="00F42C04" w:rsidRDefault="00DE6D4E" w:rsidP="00B96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Р.Корбан “Җиләктә”  Подведение итогов</w:t>
            </w:r>
            <w:r w:rsidRPr="00DE6D4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. Экскурсия.</w:t>
            </w:r>
            <w:r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 / </w:t>
            </w:r>
            <w:r w:rsidR="00E637CD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Р.Корбан “Җиләктә” </w:t>
            </w:r>
            <w:r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 </w:t>
            </w:r>
            <w:r w:rsidR="00F42C04" w:rsidRPr="00F42C04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Йомгаклау.</w:t>
            </w:r>
            <w:r w:rsidR="00E637CD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 </w:t>
            </w:r>
            <w:r w:rsidR="00F42C04" w:rsidRPr="00F42C04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Экскурсия.</w:t>
            </w:r>
          </w:p>
        </w:tc>
        <w:tc>
          <w:tcPr>
            <w:tcW w:w="1050" w:type="dxa"/>
          </w:tcPr>
          <w:p w:rsidR="00F42C04" w:rsidRPr="00F42C04" w:rsidRDefault="009D30FB" w:rsidP="009D30FB">
            <w:pPr>
              <w:pStyle w:val="a4"/>
              <w:jc w:val="center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1</w:t>
            </w:r>
          </w:p>
        </w:tc>
      </w:tr>
    </w:tbl>
    <w:p w:rsidR="00F42C04" w:rsidRDefault="00F42C04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Default="00906AC2" w:rsidP="00F42C04">
      <w:pPr>
        <w:rPr>
          <w:noProof/>
          <w:lang w:eastAsia="ru-RU"/>
        </w:rPr>
      </w:pPr>
    </w:p>
    <w:p w:rsidR="00906AC2" w:rsidRPr="00D647C7" w:rsidRDefault="00906AC2" w:rsidP="00F42C04">
      <w:pPr>
        <w:rPr>
          <w:lang w:val="tt-RU"/>
        </w:rPr>
      </w:pPr>
      <w:r w:rsidRPr="00906AC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Венера\Downloads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AC2" w:rsidRPr="00D6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51" w:rsidRDefault="00E06751" w:rsidP="00F42C04">
      <w:pPr>
        <w:spacing w:after="0" w:line="240" w:lineRule="auto"/>
      </w:pPr>
      <w:r>
        <w:separator/>
      </w:r>
    </w:p>
  </w:endnote>
  <w:endnote w:type="continuationSeparator" w:id="0">
    <w:p w:rsidR="00E06751" w:rsidRDefault="00E06751" w:rsidP="00F4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51" w:rsidRDefault="00E06751" w:rsidP="00F42C04">
      <w:pPr>
        <w:spacing w:after="0" w:line="240" w:lineRule="auto"/>
      </w:pPr>
      <w:r>
        <w:separator/>
      </w:r>
    </w:p>
  </w:footnote>
  <w:footnote w:type="continuationSeparator" w:id="0">
    <w:p w:rsidR="00E06751" w:rsidRDefault="00E06751" w:rsidP="00F42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A7AD7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20052"/>
    <w:multiLevelType w:val="hybridMultilevel"/>
    <w:tmpl w:val="D3D64C78"/>
    <w:lvl w:ilvl="0" w:tplc="480664F0">
      <w:start w:val="2"/>
      <w:numFmt w:val="decimal"/>
      <w:lvlText w:val="%1"/>
      <w:lvlJc w:val="left"/>
      <w:pPr>
        <w:ind w:left="1211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136796F"/>
    <w:multiLevelType w:val="hybridMultilevel"/>
    <w:tmpl w:val="D2BAD656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91E37"/>
    <w:multiLevelType w:val="hybridMultilevel"/>
    <w:tmpl w:val="A182A0A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D7AAD"/>
    <w:multiLevelType w:val="hybridMultilevel"/>
    <w:tmpl w:val="D46CC806"/>
    <w:lvl w:ilvl="0" w:tplc="07D60E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E619F"/>
    <w:multiLevelType w:val="hybridMultilevel"/>
    <w:tmpl w:val="59B27A8A"/>
    <w:lvl w:ilvl="0" w:tplc="A71A4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D4A57"/>
    <w:multiLevelType w:val="hybridMultilevel"/>
    <w:tmpl w:val="78B080B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0249E"/>
    <w:multiLevelType w:val="hybridMultilevel"/>
    <w:tmpl w:val="86B65660"/>
    <w:lvl w:ilvl="0" w:tplc="FB56A5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967D5"/>
    <w:multiLevelType w:val="hybridMultilevel"/>
    <w:tmpl w:val="463CD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3B"/>
    <w:rsid w:val="0000150E"/>
    <w:rsid w:val="00002B3D"/>
    <w:rsid w:val="00073923"/>
    <w:rsid w:val="000D082F"/>
    <w:rsid w:val="00141884"/>
    <w:rsid w:val="0018314A"/>
    <w:rsid w:val="001B005B"/>
    <w:rsid w:val="001B62D0"/>
    <w:rsid w:val="00240DA5"/>
    <w:rsid w:val="00350176"/>
    <w:rsid w:val="00362647"/>
    <w:rsid w:val="003E5745"/>
    <w:rsid w:val="00502B62"/>
    <w:rsid w:val="005771CB"/>
    <w:rsid w:val="006210C8"/>
    <w:rsid w:val="00685208"/>
    <w:rsid w:val="006E11AB"/>
    <w:rsid w:val="006F7495"/>
    <w:rsid w:val="00906AC2"/>
    <w:rsid w:val="00967039"/>
    <w:rsid w:val="009D30FB"/>
    <w:rsid w:val="00A0250B"/>
    <w:rsid w:val="00A521B5"/>
    <w:rsid w:val="00A6773C"/>
    <w:rsid w:val="00B27324"/>
    <w:rsid w:val="00B6653B"/>
    <w:rsid w:val="00B933AC"/>
    <w:rsid w:val="00B96B9F"/>
    <w:rsid w:val="00BC1385"/>
    <w:rsid w:val="00BE482F"/>
    <w:rsid w:val="00C36BF3"/>
    <w:rsid w:val="00D647C7"/>
    <w:rsid w:val="00D70DCA"/>
    <w:rsid w:val="00D849A2"/>
    <w:rsid w:val="00D9672D"/>
    <w:rsid w:val="00DE6D4E"/>
    <w:rsid w:val="00E06751"/>
    <w:rsid w:val="00E45BA5"/>
    <w:rsid w:val="00E637CD"/>
    <w:rsid w:val="00F30B2F"/>
    <w:rsid w:val="00F42C04"/>
    <w:rsid w:val="00F6793E"/>
    <w:rsid w:val="00F758E6"/>
    <w:rsid w:val="00F80EC3"/>
    <w:rsid w:val="00F8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B677"/>
  <w15:chartTrackingRefBased/>
  <w15:docId w15:val="{1C7D0C80-65F3-4080-B73D-8B7330C7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B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793E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styleId="a4">
    <w:name w:val="No Spacing"/>
    <w:link w:val="a5"/>
    <w:uiPriority w:val="1"/>
    <w:qFormat/>
    <w:rsid w:val="00F42C04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F42C04"/>
  </w:style>
  <w:style w:type="paragraph" w:styleId="a6">
    <w:name w:val="header"/>
    <w:basedOn w:val="a"/>
    <w:link w:val="a7"/>
    <w:uiPriority w:val="99"/>
    <w:unhideWhenUsed/>
    <w:rsid w:val="00F42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2C04"/>
  </w:style>
  <w:style w:type="paragraph" w:styleId="a8">
    <w:name w:val="footer"/>
    <w:basedOn w:val="a"/>
    <w:link w:val="a9"/>
    <w:uiPriority w:val="99"/>
    <w:unhideWhenUsed/>
    <w:rsid w:val="00F42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2C04"/>
  </w:style>
  <w:style w:type="paragraph" w:styleId="aa">
    <w:name w:val="Balloon Text"/>
    <w:basedOn w:val="a"/>
    <w:link w:val="ab"/>
    <w:uiPriority w:val="99"/>
    <w:semiHidden/>
    <w:unhideWhenUsed/>
    <w:rsid w:val="00E63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7C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6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16</Pages>
  <Words>5205</Words>
  <Characters>29675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29</cp:revision>
  <cp:lastPrinted>2020-02-26T17:56:00Z</cp:lastPrinted>
  <dcterms:created xsi:type="dcterms:W3CDTF">2019-09-24T19:59:00Z</dcterms:created>
  <dcterms:modified xsi:type="dcterms:W3CDTF">2020-02-28T06:42:00Z</dcterms:modified>
</cp:coreProperties>
</file>